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9AFE3" w14:textId="69026D31" w:rsidR="006E1987" w:rsidRDefault="004130CD"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r>
        <w:rPr>
          <w:rFonts w:ascii="TimesNewRomanPSMT" w:eastAsia="Times New Roman" w:hAnsi="TimesNewRomanPSMT" w:cs="Times New Roman"/>
          <w:noProof/>
          <w:kern w:val="0"/>
          <w:sz w:val="20"/>
          <w:szCs w:val="20"/>
          <w:lang w:eastAsia="nl-NL"/>
        </w:rPr>
        <w:drawing>
          <wp:inline distT="0" distB="0" distL="0" distR="0" wp14:anchorId="0D69A1E1" wp14:editId="2873FF25">
            <wp:extent cx="2209800" cy="2209800"/>
            <wp:effectExtent l="0" t="0" r="0" b="0"/>
            <wp:docPr id="320920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0954" name="Afbeelding 3209209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5197" cy="2265197"/>
                    </a:xfrm>
                    <a:prstGeom prst="rect">
                      <a:avLst/>
                    </a:prstGeom>
                  </pic:spPr>
                </pic:pic>
              </a:graphicData>
            </a:graphic>
          </wp:inline>
        </w:drawing>
      </w:r>
    </w:p>
    <w:p w14:paraId="746D5B6C"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p>
    <w:p w14:paraId="225934C6" w14:textId="77777777" w:rsidR="006E1987" w:rsidRPr="00D606F7" w:rsidRDefault="006E1987" w:rsidP="006E1987">
      <w:pPr>
        <w:spacing w:before="100" w:beforeAutospacing="1" w:after="100" w:afterAutospacing="1"/>
        <w:jc w:val="center"/>
        <w:rPr>
          <w:rFonts w:ascii="TimesNewRomanPSMT" w:eastAsia="Times New Roman" w:hAnsi="TimesNewRomanPSMT" w:cs="Times New Roman"/>
          <w:kern w:val="0"/>
          <w:sz w:val="52"/>
          <w:szCs w:val="52"/>
          <w:lang w:val="en-US" w:eastAsia="nl-NL"/>
          <w14:ligatures w14:val="none"/>
        </w:rPr>
      </w:pPr>
      <w:r w:rsidRPr="00D606F7">
        <w:rPr>
          <w:rFonts w:ascii="TimesNewRomanPSMT" w:eastAsia="Times New Roman" w:hAnsi="TimesNewRomanPSMT" w:cs="Times New Roman"/>
          <w:kern w:val="0"/>
          <w:sz w:val="52"/>
          <w:szCs w:val="52"/>
          <w:lang w:val="en-US" w:eastAsia="nl-NL"/>
          <w14:ligatures w14:val="none"/>
        </w:rPr>
        <w:t>Ángeles caídos</w:t>
      </w:r>
    </w:p>
    <w:p w14:paraId="534A510B" w14:textId="77777777" w:rsidR="006E1987" w:rsidRPr="00D606F7" w:rsidRDefault="006E1987" w:rsidP="006E198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Apocalipsis 12:7</w:t>
      </w:r>
    </w:p>
    <w:p w14:paraId="6513E6EA"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b/>
          <w:bCs/>
          <w:kern w:val="0"/>
          <w:sz w:val="28"/>
          <w:szCs w:val="28"/>
          <w:lang w:val="en-US" w:eastAsia="nl-NL"/>
          <w14:ligatures w14:val="none"/>
        </w:rPr>
        <w:t>El diablo, el mismo Satanás y sus ángeles vienen a la tierra</w:t>
      </w:r>
      <w:r w:rsidRPr="00D606F7">
        <w:rPr>
          <w:rFonts w:ascii="TimesNewRomanPSMT" w:eastAsia="Times New Roman" w:hAnsi="TimesNewRomanPSMT" w:cs="Times New Roman"/>
          <w:kern w:val="0"/>
          <w:sz w:val="28"/>
          <w:szCs w:val="28"/>
          <w:lang w:val="en-US" w:eastAsia="nl-NL"/>
          <w14:ligatures w14:val="none"/>
        </w:rPr>
        <w:t xml:space="preserve">. </w:t>
      </w:r>
    </w:p>
    <w:p w14:paraId="478E89A1"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Nuestro mundo también estará poblado en un futuro cercano por ángeles caídos que quieren mezclarse con la raza humana, entre nuestras vidas y con nuestras vidas. Su llegada conmocionará al mundo entero. Lee en este artículo por qué, el origen y qué hacer o mejor, qué no. </w:t>
      </w:r>
    </w:p>
    <w:p w14:paraId="4242D189"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 venida de los ángeles caídos es parte de los juicios de Dios sobre los pecados del mundo. Su venida y la mezcla de estos seres con la raza humana también está profetizada en el sueño de Nabucodonosor, </w:t>
      </w:r>
      <w:r w:rsidRPr="006E1987">
        <w:rPr>
          <w:rFonts w:ascii="TimesNewRomanPS" w:eastAsia="Times New Roman" w:hAnsi="TimesNewRomanPS" w:cs="Times New Roman"/>
          <w:i/>
          <w:iCs/>
          <w:kern w:val="0"/>
          <w:lang w:eastAsia="nl-NL"/>
          <w14:ligatures w14:val="none"/>
        </w:rPr>
        <w:t xml:space="preserve">Daniel 2:42-43. </w:t>
      </w:r>
      <w:r w:rsidRPr="00D606F7">
        <w:rPr>
          <w:rFonts w:ascii="TimesNewRomanPS" w:eastAsia="Times New Roman" w:hAnsi="TimesNewRomanPS" w:cs="Times New Roman"/>
          <w:i/>
          <w:iCs/>
          <w:kern w:val="0"/>
          <w:lang w:val="en-US" w:eastAsia="nl-NL"/>
          <w14:ligatures w14:val="none"/>
        </w:rPr>
        <w:t xml:space="preserve">Que Uds. han visto hierro mezclado con arcilla fangosa, ellos se mezclarán con semilla humana. </w:t>
      </w:r>
      <w:r w:rsidRPr="00D606F7">
        <w:rPr>
          <w:rFonts w:ascii="TimesNewRomanPSMT" w:eastAsia="Times New Roman" w:hAnsi="TimesNewRomanPSMT" w:cs="Times New Roman"/>
          <w:kern w:val="0"/>
          <w:lang w:val="en-US" w:eastAsia="nl-NL"/>
          <w14:ligatures w14:val="none"/>
        </w:rPr>
        <w:t xml:space="preserve">La mezcla con la raza humana no es nada nuevo, porque también sucedió en los días de Noé, como se describe en. </w:t>
      </w:r>
      <w:r w:rsidRPr="006E1987">
        <w:rPr>
          <w:rFonts w:ascii="TimesNewRomanPSMT" w:eastAsia="Times New Roman" w:hAnsi="TimesNewRomanPSMT" w:cs="Times New Roman"/>
          <w:kern w:val="0"/>
          <w:lang w:eastAsia="nl-NL"/>
          <w14:ligatures w14:val="none"/>
        </w:rPr>
        <w:t xml:space="preserve">Génesis 6. </w:t>
      </w:r>
    </w:p>
    <w:p w14:paraId="186D4BC4"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6E1987">
        <w:rPr>
          <w:rFonts w:ascii="TimesNewRomanPSMT" w:eastAsia="Times New Roman" w:hAnsi="TimesNewRomanPSMT" w:cs="Times New Roman"/>
          <w:kern w:val="0"/>
          <w:lang w:eastAsia="nl-NL"/>
          <w14:ligatures w14:val="none"/>
        </w:rPr>
        <w:t xml:space="preserve">Fue una de las razones de la inundación. Y nos damos cuenta de ello en la Biblia porque habla de Enoc. </w:t>
      </w:r>
      <w:r w:rsidRPr="00D606F7">
        <w:rPr>
          <w:rFonts w:ascii="TimesNewRomanPSMT" w:eastAsia="Times New Roman" w:hAnsi="TimesNewRomanPSMT" w:cs="Times New Roman"/>
          <w:kern w:val="0"/>
          <w:lang w:val="en-US" w:eastAsia="nl-NL"/>
          <w14:ligatures w14:val="none"/>
        </w:rPr>
        <w:t xml:space="preserve">También es el tiempo justo antes del regreso del Señor Jesús. </w:t>
      </w:r>
    </w:p>
    <w:p w14:paraId="34004D42"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6E1987">
        <w:rPr>
          <w:rFonts w:ascii="TimesNewRomanPSMT" w:eastAsia="Times New Roman" w:hAnsi="TimesNewRomanPSMT" w:cs="Times New Roman"/>
          <w:kern w:val="0"/>
          <w:lang w:eastAsia="nl-NL"/>
          <w14:ligatures w14:val="none"/>
        </w:rPr>
        <w:t xml:space="preserve">Su llegada también se menciona en la Biblia en. Joel 2.2. También en Judas 1:6 y en el libro de Enoc, el Señor menciona a estos ángeles y </w:t>
      </w:r>
      <w:r w:rsidRPr="006E1987">
        <w:rPr>
          <w:rFonts w:ascii="TimesNewRomanPS" w:eastAsia="Times New Roman" w:hAnsi="TimesNewRomanPS" w:cs="Times New Roman"/>
          <w:i/>
          <w:iCs/>
          <w:kern w:val="0"/>
          <w:lang w:eastAsia="nl-NL"/>
          <w14:ligatures w14:val="none"/>
        </w:rPr>
        <w:t>el abandono de su estado original</w:t>
      </w:r>
      <w:r w:rsidRPr="006E1987">
        <w:rPr>
          <w:rFonts w:ascii="TimesNewRomanPSMT" w:eastAsia="Times New Roman" w:hAnsi="TimesNewRomanPSMT" w:cs="Times New Roman"/>
          <w:kern w:val="0"/>
          <w:lang w:eastAsia="nl-NL"/>
          <w14:ligatures w14:val="none"/>
        </w:rPr>
        <w:t xml:space="preserve">, porque eran ángeles de Dios, han apostatado y junto con Lucifer se han rebelado contra Dios. En el tiempo de Noé, hicieron cosas horribles que volverán ahora. Han sido desterrados del Cielo por el tiempo de la humanidad. </w:t>
      </w:r>
      <w:r w:rsidRPr="00D606F7">
        <w:rPr>
          <w:rFonts w:ascii="TimesNewRomanPSMT" w:eastAsia="Times New Roman" w:hAnsi="TimesNewRomanPSMT" w:cs="Times New Roman"/>
          <w:kern w:val="0"/>
          <w:lang w:val="en-US" w:eastAsia="nl-NL"/>
          <w14:ligatures w14:val="none"/>
        </w:rPr>
        <w:t xml:space="preserve">Junto con Satanás, gobernaron la Tierra. Después de todo, fue la serpiente, Satanás, quien tentó a Eva y Adán a pecar. </w:t>
      </w:r>
    </w:p>
    <w:p w14:paraId="0AA0B984" w14:textId="77777777" w:rsidR="006E1987" w:rsidRPr="00D606F7" w:rsidRDefault="006E1987" w:rsidP="006E1987">
      <w:pPr>
        <w:rPr>
          <w:rFonts w:ascii="Times New Roman" w:eastAsia="Times New Roman" w:hAnsi="Times New Roman" w:cs="Times New Roman"/>
          <w:kern w:val="0"/>
          <w:lang w:val="en-US" w:eastAsia="nl-NL"/>
          <w14:ligatures w14:val="none"/>
        </w:rPr>
      </w:pPr>
    </w:p>
    <w:p w14:paraId="52F9BCF1"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Containers/UBF8T346G9.ms/WebArchiveCopyPasteTempFiles/com.microsoft.Word/page2image40081296"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050FF015" wp14:editId="4F7A0D9A">
            <wp:extent cx="5748655" cy="2870200"/>
            <wp:effectExtent l="0" t="0" r="4445" b="0"/>
            <wp:docPr id="1365955971" name="Afbeelding 4" descr="página2imagen4008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4008129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8655" cy="2870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51D24809"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6E1987">
        <w:rPr>
          <w:rFonts w:ascii="TimesNewRomanPSMT" w:eastAsia="Times New Roman" w:hAnsi="TimesNewRomanPSMT" w:cs="Times New Roman"/>
          <w:kern w:val="0"/>
          <w:lang w:eastAsia="nl-NL"/>
          <w14:ligatures w14:val="none"/>
        </w:rPr>
        <w:t xml:space="preserve">La serpiente es uno de los símbolos por los que se hace referencia a Satanás en la Biblia. Érase una vez, el mismo Satanás era un ángel de luz. </w:t>
      </w:r>
      <w:r w:rsidRPr="00D606F7">
        <w:rPr>
          <w:rFonts w:ascii="TimesNewRomanPSMT" w:eastAsia="Times New Roman" w:hAnsi="TimesNewRomanPSMT" w:cs="Times New Roman"/>
          <w:kern w:val="0"/>
          <w:lang w:val="en-US" w:eastAsia="nl-NL"/>
          <w14:ligatures w14:val="none"/>
        </w:rPr>
        <w:t xml:space="preserve">La falsa luz que ahora está en el mundo y que a veces se disfraza de luz. Pretende ser un ángel de luz. </w:t>
      </w:r>
      <w:r w:rsidRPr="00D606F7">
        <w:rPr>
          <w:rFonts w:ascii="TimesNewRomanPS" w:eastAsia="Times New Roman" w:hAnsi="TimesNewRomanPS" w:cs="Times New Roman"/>
          <w:i/>
          <w:iCs/>
          <w:kern w:val="0"/>
          <w:lang w:val="en-US" w:eastAsia="nl-NL"/>
          <w14:ligatures w14:val="none"/>
        </w:rPr>
        <w:t xml:space="preserve">2 Corintios 11:14. </w:t>
      </w:r>
      <w:r w:rsidRPr="00D606F7">
        <w:rPr>
          <w:rFonts w:ascii="TimesNewRomanPSMT" w:eastAsia="Times New Roman" w:hAnsi="TimesNewRomanPSMT" w:cs="Times New Roman"/>
          <w:kern w:val="0"/>
          <w:lang w:val="en-US" w:eastAsia="nl-NL"/>
          <w14:ligatures w14:val="none"/>
        </w:rPr>
        <w:t xml:space="preserve">Ha engañado a muchos con su apariencia y milagros. No puede crear nada por su propia cuenta, sólo copiarlo, porque conoce las Escrituras. Satanás es el gran engañador, padre de mentiras y asesino de hombres. </w:t>
      </w:r>
    </w:p>
    <w:p w14:paraId="0B225CFC"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De Génesis 6 sabemos que los ángeles pueden mezclarse con los humanos, por ejemplo los gigantes en la época de Noé que todavía estaban vivos en la época del Antiguo Testamento. Estos gigantes también están de regreso. </w:t>
      </w:r>
    </w:p>
    <w:p w14:paraId="4055EF9C"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Se han encontrado muchos cráneos y esqueletos de gigantes. También en Estados Unidos y Afganistán, por nombrar solo algunos lugares. Se les llama los nefilim y existen en muchas formas. Estas criaturas también están regresando. No son "dioses" sino creaciones impías y no de Dios. Son creaciones satánicas, no hay nada positivo o sagrado en ellas. Satanás ha esparcido su descendencia sobre la tierra de esta manera. Estos ángeles y otras creaciones no son favorables a la humanidad. El diluvio se ha llevado todos los cuerpos materiales, pero en el mundo espiritual todavía existen esperando el juicio. Hasta entonces, se les dará espacio para volver a gobernar. </w:t>
      </w:r>
    </w:p>
    <w:p w14:paraId="3BD61920"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6E1987">
        <w:rPr>
          <w:rFonts w:ascii="TimesNewRomanPSMT" w:eastAsia="Times New Roman" w:hAnsi="TimesNewRomanPSMT" w:cs="Times New Roman"/>
          <w:kern w:val="0"/>
          <w:lang w:eastAsia="nl-NL"/>
          <w14:ligatures w14:val="none"/>
        </w:rPr>
        <w:t xml:space="preserve">Érase una vez, la morada de los ángeles caídos era el cielo. </w:t>
      </w:r>
      <w:r w:rsidRPr="00D606F7">
        <w:rPr>
          <w:rFonts w:ascii="TimesNewRomanPSMT" w:eastAsia="Times New Roman" w:hAnsi="TimesNewRomanPSMT" w:cs="Times New Roman"/>
          <w:kern w:val="0"/>
          <w:lang w:val="en-US" w:eastAsia="nl-NL"/>
          <w14:ligatures w14:val="none"/>
        </w:rPr>
        <w:t xml:space="preserve">Llegan como el amanecer, el tiempo antes de que salga el sol, el clima cambiará para entonces, oscurecerá. En Apocalipsis 6:14 y Lucas 21:26 se habla de la retirada del cielo, Esto es lo que yo llamo la mano protectora de Dios, la gracia de Dios, que siempre se aseguró de que este límite no desapareciera por completo. </w:t>
      </w:r>
    </w:p>
    <w:p w14:paraId="1F8EB838"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La gracia que todavía nos protegía en parte ha sido eliminada y caemos bajo el juicio en el que ya no se acepta ningún pecado. Se describe en Apocalipsis 14.14. La cosecha de cereales y la cosecha de vinos. Vivimos en el tiempo del juicio rápido, la cosecha del vino es la cosecha de las almas que no hacen este tiempo pero son bendecidas y viven vidas santas, las otras almas que se llaman almas que todavía viven en pecado pueden ser quitadas mientras viven en pecado. Es el Señor Jesús quien se menciona en el Apocalipsis y anda con la hoz. </w:t>
      </w:r>
    </w:p>
    <w:p w14:paraId="413DFCC8"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lastRenderedPageBreak/>
        <w:t xml:space="preserve">Es la gracia y la voluntad de Dios que las cosas no se salgan completamente de control en la tierra. Es la profecía del fin de los tiempos que el mundo se rendirá completamente, por un corto tiempo, a Satanás, el príncipe de este mundo. Así lo determina y provee el abandono de Dios a la humanidad. </w:t>
      </w:r>
    </w:p>
    <w:p w14:paraId="02176697"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Y viviremos en este mundo. No hay lugar para el compromiso en este mundo. Porque la luz no puede mezclarse con las tinieblas. </w:t>
      </w:r>
      <w:r w:rsidRPr="00D606F7">
        <w:rPr>
          <w:rFonts w:ascii="TimesNewRomanPS" w:eastAsia="Times New Roman" w:hAnsi="TimesNewRomanPS" w:cs="Times New Roman"/>
          <w:i/>
          <w:iCs/>
          <w:kern w:val="0"/>
          <w:lang w:val="en-US" w:eastAsia="nl-NL"/>
          <w14:ligatures w14:val="none"/>
        </w:rPr>
        <w:t>2 Corintios 6:14</w:t>
      </w:r>
      <w:r w:rsidRPr="00D606F7">
        <w:rPr>
          <w:rFonts w:ascii="TimesNewRomanPSMT" w:eastAsia="Times New Roman" w:hAnsi="TimesNewRomanPSMT" w:cs="Times New Roman"/>
          <w:kern w:val="0"/>
          <w:lang w:val="en-US" w:eastAsia="nl-NL"/>
          <w14:ligatures w14:val="none"/>
        </w:rPr>
        <w:t xml:space="preserve">. Incluso el cristiano más devoto puede equivocarse y ser tentado a transigir hoy en día. El conocimiento de la Biblia, el dominio propio y el discernimiento son características del Espíritu Santo. Tu ayudante ahora y en el tiempo venidero. </w:t>
      </w:r>
    </w:p>
    <w:p w14:paraId="56C771D7"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Deja que la Biblia sea la vara con la que midas tu vida hoy, y sé fiel al Señor Jesús. Porque sin Él no empezaremos nada, Su luz seguirá brillando, un faro en el que las personas están seguras. </w:t>
      </w:r>
    </w:p>
    <w:p w14:paraId="3C672DC8"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Es la voluntad y la gracia de Dios la que mantiene los mundos del mal y el nuestro más o menos separados en la tierra. Cuando el cielo se retira, las fuerzas de los otros mundos acceden al nuestro en Lucas 21:26, y en </w:t>
      </w:r>
      <w:r w:rsidRPr="00D606F7">
        <w:rPr>
          <w:rFonts w:ascii="TimesNewRomanPS" w:eastAsia="Times New Roman" w:hAnsi="TimesNewRomanPS" w:cs="Times New Roman"/>
          <w:i/>
          <w:iCs/>
          <w:kern w:val="0"/>
          <w:lang w:val="en-US" w:eastAsia="nl-NL"/>
          <w14:ligatures w14:val="none"/>
        </w:rPr>
        <w:t xml:space="preserve">Isaías 13:13 </w:t>
      </w:r>
      <w:r w:rsidRPr="00D606F7">
        <w:rPr>
          <w:rFonts w:ascii="TimesNewRomanPSMT" w:eastAsia="Times New Roman" w:hAnsi="TimesNewRomanPSMT" w:cs="Times New Roman"/>
          <w:kern w:val="0"/>
          <w:lang w:val="en-US" w:eastAsia="nl-NL"/>
          <w14:ligatures w14:val="none"/>
        </w:rPr>
        <w:t xml:space="preserve">leemos muy claramente que es Dios mismo quien hará temblar la tierra, luego el otro mundo tendrá acceso a nuestro mundo. Nuestro mundo está siendo enrollado como un manto y será cambiado. </w:t>
      </w:r>
      <w:r w:rsidR="003178B2" w:rsidRPr="00D606F7">
        <w:rPr>
          <w:rFonts w:ascii="TimesNewRomanPS" w:eastAsia="Times New Roman" w:hAnsi="TimesNewRomanPS" w:cs="Times New Roman"/>
          <w:i/>
          <w:iCs/>
          <w:kern w:val="0"/>
          <w:lang w:val="en-US" w:eastAsia="nl-NL"/>
          <w14:ligatures w14:val="none"/>
        </w:rPr>
        <w:t>Hebreos 1:10-12</w:t>
      </w:r>
      <w:r w:rsidRPr="00D606F7">
        <w:rPr>
          <w:rFonts w:ascii="TimesNewRomanPSMT" w:eastAsia="Times New Roman" w:hAnsi="TimesNewRomanPSMT" w:cs="Times New Roman"/>
          <w:kern w:val="0"/>
          <w:lang w:val="en-US" w:eastAsia="nl-NL"/>
          <w14:ligatures w14:val="none"/>
        </w:rPr>
        <w:t xml:space="preserve">. Como resultado, el clima cambiará. Estamos pasando de la gracia a un mundo de tinieblas. A veces se oye hablar de una invasión demoníaca que caerá sobre la tierra, eso es cierto y esta es la razón. La gente de repente llega a ver cosas que antes no podía ver porque no se manifestaba públicamente. Quizás muchos todavía llegan a la fe hoy en día y salvan sus almas con ella. Todo </w:t>
      </w:r>
    </w:p>
    <w:p w14:paraId="5D5438FB"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Todos estos acontecimientos son también una indicación de que el regreso del Señor Jesús está cerca, porque él ha dicho que el tiempo en que Él regresará será como en los días de Noé. Estos días o esta edad se parecerán a los días como fue en Sodoma y Gomorra, con todos los fenómenos demoníacos que lo acompañan, como lo fue en ese tiempo. </w:t>
      </w:r>
    </w:p>
    <w:p w14:paraId="031AE189"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Debido a la rebelión contra Dios, Satanás, el dragón, ha sido expulsado del cielo y llevado a la tierra, junto con un tercio de todos los ángeles. Apocalipsis 12:7-17. No pueden regresar y permanecer en la tierra hasta el día del juicio. También está escrito en Apocalipsis 12, Miguel lucha y expulsa a Satanás del cielo y de la tierra. La última estación suya. Aquí estamos hablando del dragón rojo, no de China o de un mito, sino del mismo Satanás, que es expulsado del cielo con un tercio de todos los ángeles (caídos). </w:t>
      </w:r>
      <w:r w:rsidRPr="006E1987">
        <w:rPr>
          <w:rFonts w:ascii="TimesNewRomanPSMT" w:eastAsia="Times New Roman" w:hAnsi="TimesNewRomanPSMT" w:cs="Times New Roman"/>
          <w:kern w:val="0"/>
          <w:lang w:eastAsia="nl-NL"/>
          <w14:ligatures w14:val="none"/>
        </w:rPr>
        <w:t xml:space="preserve">En este tipo de circunstancias, el anticristo llega al poder o entra en escena con milagros y señales en el cielo. Mucho de esto ya se está observando. Hemos sido alertados de ello en la Biblia. El Señor Jesús profetizó la venida de Satanás en Lucas 10 y Apocalipsis 12. </w:t>
      </w:r>
      <w:r w:rsidRPr="00D606F7">
        <w:rPr>
          <w:rFonts w:ascii="TimesNewRomanPSMT" w:eastAsia="Times New Roman" w:hAnsi="TimesNewRomanPSMT" w:cs="Times New Roman"/>
          <w:kern w:val="0"/>
          <w:lang w:val="en-US" w:eastAsia="nl-NL"/>
          <w14:ligatures w14:val="none"/>
        </w:rPr>
        <w:t xml:space="preserve">Una prueba de que también hay ángeles malos se discute en </w:t>
      </w:r>
      <w:r w:rsidRPr="00D606F7">
        <w:rPr>
          <w:rFonts w:ascii="TimesNewRomanPS" w:eastAsia="Times New Roman" w:hAnsi="TimesNewRomanPS" w:cs="Times New Roman"/>
          <w:i/>
          <w:iCs/>
          <w:kern w:val="0"/>
          <w:lang w:val="en-US" w:eastAsia="nl-NL"/>
          <w14:ligatures w14:val="none"/>
        </w:rPr>
        <w:t xml:space="preserve">Mateo 25:41. Apartaos de mí, malditos, al fuego eterno, que está destinado al diablo y a sus ángeles. </w:t>
      </w:r>
      <w:r w:rsidRPr="00D606F7">
        <w:rPr>
          <w:rFonts w:ascii="TimesNewRomanPSMT" w:eastAsia="Times New Roman" w:hAnsi="TimesNewRomanPSMT" w:cs="Times New Roman"/>
          <w:kern w:val="0"/>
          <w:lang w:val="en-US" w:eastAsia="nl-NL"/>
          <w14:ligatures w14:val="none"/>
        </w:rPr>
        <w:t xml:space="preserve">Los santos juzgarán a los ángeles </w:t>
      </w:r>
      <w:r w:rsidRPr="00D606F7">
        <w:rPr>
          <w:rFonts w:ascii="TimesNewRomanPS" w:eastAsia="Times New Roman" w:hAnsi="TimesNewRomanPS" w:cs="Times New Roman"/>
          <w:i/>
          <w:iCs/>
          <w:kern w:val="0"/>
          <w:lang w:val="en-US" w:eastAsia="nl-NL"/>
          <w14:ligatures w14:val="none"/>
        </w:rPr>
        <w:t xml:space="preserve">1 Corintios "¿No sabéis que nosotros, los ángeles, hemos de juzgar? </w:t>
      </w:r>
    </w:p>
    <w:p w14:paraId="394AEAE9"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Al final, el Señor Jesús lo vence, como leemos en Apocalipsis 20. Hay una profecía acerca de Apocalipsis 20 en </w:t>
      </w:r>
      <w:r w:rsidRPr="00D606F7">
        <w:rPr>
          <w:rFonts w:ascii="TimesNewRomanPS" w:eastAsia="Times New Roman" w:hAnsi="TimesNewRomanPS" w:cs="Times New Roman"/>
          <w:i/>
          <w:iCs/>
          <w:kern w:val="0"/>
          <w:lang w:val="en-US" w:eastAsia="nl-NL"/>
          <w14:ligatures w14:val="none"/>
        </w:rPr>
        <w:t xml:space="preserve">Jeremías 14:12. "¡Cómo has caído del cielo, lucero de la mañana, hijo de la aurora! </w:t>
      </w:r>
      <w:r w:rsidRPr="006E1987">
        <w:rPr>
          <w:rFonts w:ascii="TimesNewRomanPS" w:eastAsia="Times New Roman" w:hAnsi="TimesNewRomanPS" w:cs="Times New Roman"/>
          <w:i/>
          <w:iCs/>
          <w:kern w:val="0"/>
          <w:lang w:eastAsia="nl-NL"/>
          <w14:ligatures w14:val="none"/>
        </w:rPr>
        <w:t xml:space="preserve">Yace muerto en la tierra, conquistador de los pueblos de brezo. Y dijiste en tu corazón: Subiré al cielo por encima de las estrellas de Dios. .... </w:t>
      </w:r>
      <w:r w:rsidRPr="00D606F7">
        <w:rPr>
          <w:rFonts w:ascii="TimesNewRomanPSMT" w:eastAsia="Times New Roman" w:hAnsi="TimesNewRomanPSMT" w:cs="Times New Roman"/>
          <w:kern w:val="0"/>
          <w:lang w:val="en-US" w:eastAsia="nl-NL"/>
          <w14:ligatures w14:val="none"/>
        </w:rPr>
        <w:t xml:space="preserve">Es bueno saber que Él tiene menos poder que Jesús, pero más que los hombres. Exceptuar </w:t>
      </w:r>
    </w:p>
    <w:p w14:paraId="0A22B196" w14:textId="77777777" w:rsidR="006E1987" w:rsidRPr="00D606F7" w:rsidRDefault="003178B2"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lastRenderedPageBreak/>
        <w:t xml:space="preserve">Los que caminan en la autoridad de Cristo, Lucas 10:17-19. Con el Espíritu Santo y el Señor Jesús como protector en obediencia a él. </w:t>
      </w:r>
    </w:p>
    <w:p w14:paraId="70036FCD"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Ciertamente, esto no es posible debido a la fuerza propia. Satanás ha sido arrojado del cielo a la tierra, por lo que las cosas son como son ahora. Muchos se pierden porque ya no se habla del arrepentimiento y del pecado. Y con eso vienen los juicios sobre el mundo. Mientras que Dios quiere perdonar a todos. El perdón y la obediencia van de la mano, sin obediencia a la palabra de Dios, la fe no vale nada, es impotente. </w:t>
      </w:r>
    </w:p>
    <w:p w14:paraId="4EE50109"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La humanidad en su conjunto, ahora en la tierra, tiene que lidiar con sus ángeles. Dios no resuelve esto por nosotros, sino que quiere que nosotros mismos desempeñemos un papel en ello a través de una fe fuerte, y que peleemos la batalla espiritual a través de la oración, por ejemplo. </w:t>
      </w:r>
    </w:p>
    <w:p w14:paraId="42658FF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D606F7">
        <w:rPr>
          <w:rFonts w:ascii="TimesNewRomanPSMT" w:eastAsia="Times New Roman" w:hAnsi="TimesNewRomanPSMT" w:cs="Times New Roman"/>
          <w:kern w:val="0"/>
          <w:lang w:val="en-US" w:eastAsia="nl-NL"/>
          <w14:ligatures w14:val="none"/>
        </w:rPr>
        <w:t xml:space="preserve">Ser capaz de soportar todo lo que se cruza en la tierra, no perderse en el caos y aún así caer en la presión. También se nos advierte de esto en 2 Tesalonicenses 2-9, en y antes de la venida de la abominación desoladora, que habrá muchas maravillas y señales en los cielos. </w:t>
      </w:r>
      <w:r w:rsidRPr="006E1987">
        <w:rPr>
          <w:rFonts w:ascii="TimesNewRomanPSMT" w:eastAsia="Times New Roman" w:hAnsi="TimesNewRomanPSMT" w:cs="Times New Roman"/>
          <w:kern w:val="0"/>
          <w:lang w:eastAsia="nl-NL"/>
          <w14:ligatures w14:val="none"/>
        </w:rPr>
        <w:t xml:space="preserve">Y que muchas personas se pierden con su venida, en parte debido a la venida de los ángeles caídos y los juicios de Dios. </w:t>
      </w:r>
    </w:p>
    <w:p w14:paraId="4D50941A"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6E1987">
        <w:rPr>
          <w:rFonts w:ascii="TimesNewRomanPS" w:eastAsia="Times New Roman" w:hAnsi="TimesNewRomanPS" w:cs="Times New Roman"/>
          <w:i/>
          <w:iCs/>
          <w:kern w:val="0"/>
          <w:lang w:eastAsia="nl-NL"/>
          <w14:ligatures w14:val="none"/>
        </w:rPr>
        <w:t xml:space="preserve">Aquel cuya venida es conforme a la obra de Satanás, con toda clase de poderes, señales y prodigios de mentiras, y con toda clase de engaño de iniquidad en los que perecen, por cuanto no han aceptado el amor de la verdad para ser salvos. </w:t>
      </w:r>
      <w:r w:rsidRPr="00D606F7">
        <w:rPr>
          <w:rFonts w:ascii="TimesNewRomanPS" w:eastAsia="Times New Roman" w:hAnsi="TimesNewRomanPS" w:cs="Times New Roman"/>
          <w:i/>
          <w:iCs/>
          <w:kern w:val="0"/>
          <w:lang w:val="en-US" w:eastAsia="nl-NL"/>
          <w14:ligatures w14:val="none"/>
        </w:rPr>
        <w:t xml:space="preserve">Y por lo tanto, Dios les enviará un error poderoso, para que crean la mentira. Para que sean condenados todos los que no han creído en la verdad, sino que se han deleitado en la iniquidad. 2 Tesalonicenses 2:9-12. </w:t>
      </w:r>
    </w:p>
    <w:p w14:paraId="274E8B14"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b/>
          <w:bCs/>
          <w:kern w:val="0"/>
          <w:sz w:val="32"/>
          <w:szCs w:val="32"/>
          <w:lang w:val="en-US" w:eastAsia="nl-NL"/>
          <w14:ligatures w14:val="none"/>
        </w:rPr>
        <w:t xml:space="preserve">Señales en el cielo. </w:t>
      </w:r>
    </w:p>
    <w:p w14:paraId="0B3A4BBF"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Una de las indicaciones de que estos ángeles aparecerán es la formación de cielos inusualmente "hermosos" o "de un nuevo tipo" en tonos rojos y las auroras boreales en lugares donde normalmente no ocurren. Actualmente están viendo aparecer estos cielos en todo el mundo. </w:t>
      </w:r>
    </w:p>
    <w:p w14:paraId="56788AD1"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Se presentan al mundo como extraterrestres, de otras galaxias vendrían, muy lejos pero en realidad están cerca. Vienen con nuevas tecnologías y otras tentaciones. Como salvadores de la humanidad. Maestros que nos enviaron a los humanos a una </w:t>
      </w:r>
    </w:p>
    <w:p w14:paraId="6972691D"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Containers/UBF8T346G9.ms/WebArchiveCopyPasteTempFiles/com.microsoft.Word/page4image40078592"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18689AB9" wp14:editId="00047384">
            <wp:extent cx="4622800" cy="2286000"/>
            <wp:effectExtent l="0" t="0" r="0" b="0"/>
            <wp:docPr id="1052289560" name="Afbeelding 3" descr="página4imagen4007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40078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2800" cy="22860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65375AAB" w14:textId="77777777" w:rsidR="006E1987" w:rsidRPr="00D606F7" w:rsidRDefault="003178B2"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lastRenderedPageBreak/>
        <w:t xml:space="preserve">Para llevarlos a un nivel superior o incluso a mundos mejores. Muchos lo creerán, a través del miedo, la creencia religiosa, las teorías de la Nueva Era y la incredulidad. Te parecen lo que anhelas interiormente. Esa es la explicación corta. A veces como alienígenas y a veces como grandes ángeles blancos en el cielo. En estos momentos, en otras partes del mundo ya se están viendo milagros en el cielo, figuras angélicas, etcétera, en los Países Bajos vemos principalmente aparecer hermosos cielos rojos. </w:t>
      </w:r>
    </w:p>
    <w:p w14:paraId="179E49DC"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Las personas que esperan al Señor Jesús saben que esto no tiene nada que ver con él, son engaños. El Señor Jesús no viene con señales falsas, sino en las nubes con fuego. Lucas 17:21-30. Todas las demás señales que supuestamente existen y que aún están por venir son del engañador y son de naturaleza demoníaca. Porque nuestro Señor viene como un relámpago del oriente. </w:t>
      </w:r>
    </w:p>
    <w:p w14:paraId="2E843A70"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i/>
          <w:iCs/>
          <w:kern w:val="0"/>
          <w:sz w:val="22"/>
          <w:szCs w:val="22"/>
          <w:lang w:val="en-US" w:eastAsia="nl-NL"/>
          <w14:ligatures w14:val="none"/>
        </w:rPr>
        <w:t xml:space="preserve">"Porque como el relámpago viene del oriente y es visible al occidente, así será la venida del Hijo del Hombre. Mateo 24:28". </w:t>
      </w:r>
    </w:p>
    <w:p w14:paraId="21C2B966"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Calibri" w:eastAsia="Times New Roman" w:hAnsi="Calibri" w:cs="Calibri"/>
          <w:kern w:val="0"/>
          <w:lang w:val="en-US" w:eastAsia="nl-NL"/>
          <w14:ligatures w14:val="none"/>
        </w:rPr>
        <w:t xml:space="preserve">Sin ángeles </w:t>
      </w:r>
    </w:p>
    <w:p w14:paraId="464F484F"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Sin embargo, no se parecen a los ángeles, la palabra ángel puede dar la impresión de que todavía tendrían algo bueno en ellos, lo cual no es así. Cuando estas naves se vean en todo el mundo, se desatará un gran caos y los corazones de las personas se detendrán al ver a estas criaturas. </w:t>
      </w:r>
      <w:r w:rsidRPr="00D606F7">
        <w:rPr>
          <w:rFonts w:ascii="TimesNewRomanPS" w:eastAsia="Times New Roman" w:hAnsi="TimesNewRomanPS" w:cs="Times New Roman"/>
          <w:i/>
          <w:iCs/>
          <w:kern w:val="0"/>
          <w:lang w:val="en-US" w:eastAsia="nl-NL"/>
          <w14:ligatures w14:val="none"/>
        </w:rPr>
        <w:t xml:space="preserve">Lucas 21:26. </w:t>
      </w:r>
      <w:r w:rsidRPr="00D606F7">
        <w:rPr>
          <w:rFonts w:ascii="TimesNewRomanPSMT" w:eastAsia="Times New Roman" w:hAnsi="TimesNewRomanPSMT" w:cs="Times New Roman"/>
          <w:kern w:val="0"/>
          <w:lang w:val="en-US" w:eastAsia="nl-NL"/>
          <w14:ligatures w14:val="none"/>
        </w:rPr>
        <w:t xml:space="preserve">Y debido a que la separación entre los mundos desaparece, como se escribió anteriormente, todos comenzarán a ver a los seres que están encerrados en los otros mundos. </w:t>
      </w:r>
    </w:p>
    <w:p w14:paraId="6A95D8C3"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D606F7">
        <w:rPr>
          <w:rFonts w:ascii="TimesNewRomanPSMT" w:eastAsia="Times New Roman" w:hAnsi="TimesNewRomanPSMT" w:cs="Times New Roman"/>
          <w:kern w:val="0"/>
          <w:lang w:val="en-US" w:eastAsia="nl-NL"/>
          <w14:ligatures w14:val="none"/>
        </w:rPr>
        <w:t xml:space="preserve">También tienen la capacidad de hacerse pasar por quien quieran. Por ejemplo, en los seres queridos fallecidos, estos llamados seres queridos son en realidad seres malvados, obreros de satanás y siempre de naturaleza demoníaca. </w:t>
      </w:r>
      <w:r w:rsidRPr="006E1987">
        <w:rPr>
          <w:rFonts w:ascii="TimesNewRomanPSMT" w:eastAsia="Times New Roman" w:hAnsi="TimesNewRomanPSMT" w:cs="Times New Roman"/>
          <w:kern w:val="0"/>
          <w:lang w:eastAsia="nl-NL"/>
          <w14:ligatures w14:val="none"/>
        </w:rPr>
        <w:t xml:space="preserve">Piensa en los dioses de Egipto y las figuras de la mitología griega. Que en realidad es una descripción de la época de Noé cuando se trata de un caballo con cabeza de hombre, por ejemplo. etc. </w:t>
      </w:r>
    </w:p>
    <w:p w14:paraId="11A9976B"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b/>
          <w:bCs/>
          <w:kern w:val="0"/>
          <w:sz w:val="28"/>
          <w:szCs w:val="28"/>
          <w:lang w:val="en-US" w:eastAsia="nl-NL"/>
          <w14:ligatures w14:val="none"/>
        </w:rPr>
        <w:t xml:space="preserve">Explicación de la aparición del difunto. </w:t>
      </w:r>
    </w:p>
    <w:p w14:paraId="3222B0E6"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Cuando morimos, ya no estamos en la esfera terrenal y no regresamos a la tierra. Estamos en un lugar llamado Hades, el vestíbulo del cielo, el paraíso (Lucas 23:43), o el infierno, esperando la aparición ante el Señor Jesús en el día del juicio o ante los creyentes el día en que se distribuyan las coronas de la vida </w:t>
      </w:r>
      <w:r w:rsidRPr="00D606F7">
        <w:rPr>
          <w:rFonts w:ascii="TimesNewRomanPS" w:eastAsia="Times New Roman" w:hAnsi="TimesNewRomanPS" w:cs="Times New Roman"/>
          <w:i/>
          <w:iCs/>
          <w:kern w:val="0"/>
          <w:lang w:val="en-US" w:eastAsia="nl-NL"/>
          <w14:ligatures w14:val="none"/>
        </w:rPr>
        <w:t xml:space="preserve">Apocalipsis 22:12 Y he aquí, yo vengo pronto, y mi galardón está conmigo para pagar a cada uno como sea </w:t>
      </w:r>
      <w:r w:rsidRPr="00D606F7">
        <w:rPr>
          <w:rFonts w:ascii="TimesNewRomanPSMT" w:eastAsia="Times New Roman" w:hAnsi="TimesNewRomanPSMT" w:cs="Times New Roman"/>
          <w:kern w:val="0"/>
          <w:lang w:val="en-US" w:eastAsia="nl-NL"/>
          <w14:ligatures w14:val="none"/>
        </w:rPr>
        <w:t xml:space="preserve">su obray partícipes de la primera resurrección, Apocalipsis 20:11-15. Un futuro glorioso, para siempre con el Señor Jesús. </w:t>
      </w:r>
    </w:p>
    <w:p w14:paraId="77E936E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D606F7">
        <w:rPr>
          <w:rFonts w:ascii="TimesNewRomanPSMT" w:eastAsia="Times New Roman" w:hAnsi="TimesNewRomanPSMT" w:cs="Times New Roman"/>
          <w:kern w:val="0"/>
          <w:lang w:val="en-US" w:eastAsia="nl-NL"/>
          <w14:ligatures w14:val="none"/>
        </w:rPr>
        <w:t xml:space="preserve">En anticipación de la resurrección con el Señor Jesús o la muerte segunda, el infierno, un futuro terrible. A menudo se habla del infierno en la Biblia, como una advertencia y no como un juicio o medio de presión, es parte del evangelio, y en parte por esto también se predica el evangelio para que no se pierda para siempre. También se nos advierte sobre lo que está por venir porque Dios quiere que todos lleguen a la verdad, por amor y porque el camino es tan estrecho como lo demuestra la mencionada venida de los ángeles caídos. </w:t>
      </w:r>
      <w:r w:rsidRPr="006E1987">
        <w:rPr>
          <w:rFonts w:ascii="TimesNewRomanPSMT" w:eastAsia="Times New Roman" w:hAnsi="TimesNewRomanPSMT" w:cs="Times New Roman"/>
          <w:kern w:val="0"/>
          <w:lang w:eastAsia="nl-NL"/>
          <w14:ligatures w14:val="none"/>
        </w:rPr>
        <w:t>Una descripción de cómo es y dónde estás se encuentra en Lucas 16:23-24. También puedes leer aquí que no es posible un regreso después de la muerte, ni a la tierra y ni del infierno al cielo y viceversa una vez que se ha pronunciado el juicio</w:t>
      </w:r>
      <w:r w:rsidRPr="006E1987">
        <w:rPr>
          <w:rFonts w:ascii="TimesNewRomanPS" w:eastAsia="Times New Roman" w:hAnsi="TimesNewRomanPS" w:cs="Times New Roman"/>
          <w:i/>
          <w:iCs/>
          <w:kern w:val="0"/>
          <w:lang w:eastAsia="nl-NL"/>
          <w14:ligatures w14:val="none"/>
        </w:rPr>
        <w:t xml:space="preserve">. </w:t>
      </w:r>
    </w:p>
    <w:p w14:paraId="48EC2378"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lastRenderedPageBreak/>
        <w:t xml:space="preserve">Apocalipsis 1:18. Yo soy el primero, y el último, y el viviente, y he estado muerto, y he aquí, estoy vivo por los siglos de los siglos. Amén. Y tengo las llaves del reino de la muerte y de la muerte misma. </w:t>
      </w:r>
    </w:p>
    <w:p w14:paraId="26198D7C"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Nuestras vidas aquí determinan a dónde vamos y dónde pasamos el futuro. Unas cuantas Escrituras más sobre el infierno. </w:t>
      </w:r>
      <w:r w:rsidRPr="006E1987">
        <w:rPr>
          <w:rFonts w:ascii="TimesNewRomanPS" w:eastAsia="Times New Roman" w:hAnsi="TimesNewRomanPS" w:cs="Times New Roman"/>
          <w:i/>
          <w:iCs/>
          <w:kern w:val="0"/>
          <w:lang w:eastAsia="nl-NL"/>
          <w14:ligatures w14:val="none"/>
        </w:rPr>
        <w:t xml:space="preserve">Mateo 5:22, Mateo 18:9. </w:t>
      </w:r>
    </w:p>
    <w:p w14:paraId="3D558E3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La descripción en Lucas continúa en Apocalipsis donde habla de nuestra </w:t>
      </w:r>
    </w:p>
    <w:p w14:paraId="163C8D8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El futuro con el Señor Jesús y la resurrección con él. El Hades es el vestíbulo, y la resurrección se convierte en el rapto al cielo. El misterio de la resurrección de los "muertos" se relata en 1 Tesalonicenses 4:13:18. Y Corintios 15:51-52 Ese es un mensaje esperanzador. </w:t>
      </w:r>
    </w:p>
    <w:p w14:paraId="2C0D149C"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6E1987">
        <w:rPr>
          <w:rFonts w:ascii="TimesNewRomanPSMT" w:eastAsia="Times New Roman" w:hAnsi="TimesNewRomanPSMT" w:cs="Times New Roman"/>
          <w:kern w:val="0"/>
          <w:lang w:eastAsia="nl-NL"/>
          <w14:ligatures w14:val="none"/>
        </w:rPr>
        <w:t xml:space="preserve">Es un mensaje para aquellos que perseverarán en los tiempos venideros. Otros se levantan en la primera resurrección, Apocalipsis 20:4. </w:t>
      </w:r>
      <w:r w:rsidRPr="00D606F7">
        <w:rPr>
          <w:rFonts w:ascii="TimesNewRomanPSMT" w:eastAsia="Times New Roman" w:hAnsi="TimesNewRomanPSMT" w:cs="Times New Roman"/>
          <w:kern w:val="0"/>
          <w:lang w:val="en-US" w:eastAsia="nl-NL"/>
          <w14:ligatures w14:val="none"/>
        </w:rPr>
        <w:t xml:space="preserve">Por eso es importante estar presente en la primera resurrección. Las personas que se pierden se quedan atrás en un lugar terrible del que, como he dicho, no hay vuelta atrás. </w:t>
      </w:r>
    </w:p>
    <w:p w14:paraId="0CDC657D"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Las personas que se relacionan con los seres que vienen a la tierra de alguna manera van al mismo destino que los caídos, el falso profeta y Satanás mismo, su destino es el infierno, al final del reinado de Satanás, el anticristo y el falso profeta. Vienen como "amigos" pero están detrás de tu alma. No es el deseo de Dios que ustedes sufran el mismo destino, pero se nos ha advertido que no nos entrometamos en las cosas del mundo y que no seamos amigos de las cosas del mundo. Santiago 4:4-10. 2 Corintios 6:14. Apocalipsis 8. Si amamos al mundo, amamos las cosas de satanás y por lo tanto somos adúlteros. </w:t>
      </w:r>
    </w:p>
    <w:p w14:paraId="7E2E2474"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Si hemos sido transferidos por el Señor Jesús, entonces la moralidad del mundo no encaja con eso. Es un aviso para salir del mundo. No hay tinieblas con Dios, porque Él es santo. </w:t>
      </w:r>
      <w:r w:rsidRPr="00D606F7">
        <w:rPr>
          <w:rFonts w:ascii="TimesNewRomanPS" w:eastAsia="Times New Roman" w:hAnsi="TimesNewRomanPS" w:cs="Times New Roman"/>
          <w:i/>
          <w:iCs/>
          <w:kern w:val="0"/>
          <w:lang w:val="en-US" w:eastAsia="nl-NL"/>
          <w14:ligatures w14:val="none"/>
        </w:rPr>
        <w:t xml:space="preserve">1 Pedro 1:14-20. </w:t>
      </w:r>
      <w:r w:rsidRPr="00D606F7">
        <w:rPr>
          <w:rFonts w:ascii="TimesNewRomanPSMT" w:eastAsia="Times New Roman" w:hAnsi="TimesNewRomanPSMT" w:cs="Times New Roman"/>
          <w:kern w:val="0"/>
          <w:lang w:val="en-US" w:eastAsia="nl-NL"/>
          <w14:ligatures w14:val="none"/>
        </w:rPr>
        <w:t xml:space="preserve">En Efesios 5:11 se dice muy claramente. </w:t>
      </w:r>
    </w:p>
    <w:p w14:paraId="4B39713F"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i/>
          <w:iCs/>
          <w:kern w:val="0"/>
          <w:lang w:val="en-US" w:eastAsia="nl-NL"/>
          <w14:ligatures w14:val="none"/>
        </w:rPr>
        <w:t xml:space="preserve">|” Y no participes en las obras infructuosas de las tinieblas, sino más bien desenmascararlas". </w:t>
      </w:r>
    </w:p>
    <w:p w14:paraId="75BA6882"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Las personas que piensan que hay maestros del cosmos o que vienen de un lugar distinto a la tierra, etcétera, corren el riesgo de ser arrebatados por estos seres. Muchos esperan que otros además de Jesús se salven o que escapen de las cosas que vendrán. No hay respeto por el hecho de que fueron creados por Dios y están aquí en este momento, aparte de regresar a Dios a través de Su hijo. La tierra es el único lugar para esto y también el único lugar donde viven las almas creadas por Dios. Dios es el creador de nuestras almas. Es una forma de orgullo pensar de esta manera acerca de quién te creó, y por lo tanto es un pecado. </w:t>
      </w:r>
    </w:p>
    <w:p w14:paraId="0B482F47"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Hay mucho más que contar sobre estas criaturas y su apariencia. Mientras tanto, puedes leer más sobre sus orígenes y su castigo en el Libro de Enoc. </w:t>
      </w:r>
    </w:p>
    <w:p w14:paraId="6B4A676B"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sz w:val="32"/>
          <w:szCs w:val="32"/>
          <w:lang w:val="en-US" w:eastAsia="nl-NL"/>
          <w14:ligatures w14:val="none"/>
        </w:rPr>
        <w:t xml:space="preserve">Qué podemos hacer.... </w:t>
      </w:r>
    </w:p>
    <w:p w14:paraId="206E6FA8"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Va a ser difícil en los últimos días, el tiempo del fin, sin el Espíritu Santo, sobrevivir o no caer en todo el engaño, tener discernimiento, el cual el Espíritu Santo da, porque Él tiene los peligros del engaño, y otras cosas que sabemos con ellos. </w:t>
      </w:r>
    </w:p>
    <w:p w14:paraId="47BE3634"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lastRenderedPageBreak/>
        <w:t xml:space="preserve">Nuestro intelecto o espíritu humano no puede interpretar, ni ser capaz de encontrar. El engaño ya está ocurriendo, la religión juega un papel en esto y también el espíritu del anticristo que vino a la tierra cuando el Señor Jesús ascendió al cielo y ha estado activo aquí durante dos mil años. </w:t>
      </w:r>
      <w:r w:rsidRPr="00D606F7">
        <w:rPr>
          <w:rFonts w:ascii="TimesNewRomanPS" w:eastAsia="Times New Roman" w:hAnsi="TimesNewRomanPS" w:cs="Times New Roman"/>
          <w:i/>
          <w:iCs/>
          <w:kern w:val="0"/>
          <w:lang w:val="en-US" w:eastAsia="nl-NL"/>
          <w14:ligatures w14:val="none"/>
        </w:rPr>
        <w:t xml:space="preserve">Juan 14:30 Porque viene el príncipe de este mundo, y no tiene potestad sobre mí. </w:t>
      </w:r>
    </w:p>
    <w:p w14:paraId="67324F3E"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Si no hay amor por la palabra de Dios y no hay vida de oración, entonces tal vez este sea el momento de comenzar. Todo comienza con su conversión y con la morada del Espíritu Santo. </w:t>
      </w:r>
      <w:r w:rsidRPr="00D606F7">
        <w:rPr>
          <w:rFonts w:ascii="TimesNewRomanPS" w:eastAsia="Times New Roman" w:hAnsi="TimesNewRomanPS" w:cs="Times New Roman"/>
          <w:i/>
          <w:iCs/>
          <w:kern w:val="0"/>
          <w:lang w:val="en-US" w:eastAsia="nl-NL"/>
          <w14:ligatures w14:val="none"/>
        </w:rPr>
        <w:t xml:space="preserve">Que el Dios de la esperanza os llene de todo gozo y paz en el creer, para que abundéis en esperanza por el poder del Espíritu Santo (Rom 5,13). </w:t>
      </w:r>
    </w:p>
    <w:p w14:paraId="1016DC03"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La armadura espiritual mencionada en Efesios 6 es una parte importante de la resiliencia espiritual para ser fortalecida en el Señor y en la fuerza de Su poder. Las oraciones de Pablo son una buena ayuda para acercarse más a Dios y abrir más su corazón a Él. </w:t>
      </w:r>
    </w:p>
    <w:p w14:paraId="58031470"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i/>
          <w:iCs/>
          <w:kern w:val="0"/>
          <w:lang w:val="en-US" w:eastAsia="nl-NL"/>
          <w14:ligatures w14:val="none"/>
        </w:rPr>
        <w:t>Efesios 6:13. Por lo tanto, vestíos de toda la armadura de Dios, para que podáis resistir en el día del mal, y después de haberlo hecho todo, manteneos firmes.</w:t>
      </w:r>
      <w:r w:rsidRPr="00D606F7">
        <w:rPr>
          <w:rFonts w:ascii="TimesNewRomanPSMT" w:eastAsia="Times New Roman" w:hAnsi="TimesNewRomanPSMT" w:cs="Times New Roman"/>
          <w:kern w:val="0"/>
          <w:lang w:val="en-US" w:eastAsia="nl-NL"/>
          <w14:ligatures w14:val="none"/>
        </w:rPr>
        <w:t xml:space="preserve">.. </w:t>
      </w:r>
    </w:p>
    <w:p w14:paraId="0933F31E"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i/>
          <w:iCs/>
          <w:kern w:val="0"/>
          <w:lang w:val="en-US" w:eastAsia="nl-NL"/>
          <w14:ligatures w14:val="none"/>
        </w:rPr>
        <w:t>Lea también Juan 14-18</w:t>
      </w:r>
      <w:r w:rsidRPr="00D606F7">
        <w:rPr>
          <w:rFonts w:ascii="TimesNewRomanPSMT" w:eastAsia="Times New Roman" w:hAnsi="TimesNewRomanPSMT" w:cs="Times New Roman"/>
          <w:kern w:val="0"/>
          <w:lang w:val="en-US" w:eastAsia="nl-NL"/>
          <w14:ligatures w14:val="none"/>
        </w:rPr>
        <w:t xml:space="preserve">. </w:t>
      </w:r>
    </w:p>
    <w:p w14:paraId="290284FD"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b/>
          <w:bCs/>
          <w:kern w:val="0"/>
          <w:lang w:val="en-US" w:eastAsia="nl-NL"/>
          <w14:ligatures w14:val="none"/>
        </w:rPr>
        <w:t xml:space="preserve">Hay una serie de amenazas para el creyente individual en los últimos tiempos: </w:t>
      </w:r>
    </w:p>
    <w:p w14:paraId="60B4B580"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Una invasión demoníaca y ninguna fuerza interior y conocimiento de la palabra. </w:t>
      </w:r>
      <w:r w:rsidRPr="006E1987">
        <w:rPr>
          <w:rFonts w:ascii="TimesNewRomanPSMT" w:eastAsia="Times New Roman" w:hAnsi="TimesNewRomanPSMT" w:cs="Times New Roman"/>
          <w:kern w:val="0"/>
          <w:lang w:eastAsia="nl-NL"/>
          <w14:ligatures w14:val="none"/>
        </w:rPr>
        <w:t xml:space="preserve">Refugiarse en los hombres en lugar de en el Señor Jesus.No autoridad en Cristo, sin reconocer que nacer de nuevo trae esto. </w:t>
      </w:r>
      <w:r w:rsidRPr="00D606F7">
        <w:rPr>
          <w:rFonts w:ascii="TimesNewRomanPSMT" w:eastAsia="Times New Roman" w:hAnsi="TimesNewRomanPSMT" w:cs="Times New Roman"/>
          <w:kern w:val="0"/>
          <w:lang w:val="en-US" w:eastAsia="nl-NL"/>
          <w14:ligatures w14:val="none"/>
        </w:rPr>
        <w:t xml:space="preserve">¿Estás cerca o lejos del Señor Jesús? La fe es obediencia a la palabra y a las obras, que el Espíritu de </w:t>
      </w:r>
    </w:p>
    <w:p w14:paraId="0FA3D64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Cristo despierta en ti. </w:t>
      </w:r>
    </w:p>
    <w:p w14:paraId="1B6129E8"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Containers/UBF8T346G9.ms/WebArchiveCopyPasteTempFiles/com.microsoft.Word/page7image40080672"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45D04D4B" wp14:editId="633214E1">
            <wp:extent cx="4089400" cy="2717800"/>
            <wp:effectExtent l="0" t="0" r="0" b="0"/>
            <wp:docPr id="1641995290" name="Afbeelding 2" descr="página7imagen4008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7image400806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9400" cy="27178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79916C44"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Conocimiento y también trabajo, pero no trabajo en uno mismo y en la relación con Jesús. Si el anuncio llega sobre el contacto con los alienígenas, sabrás qué hora es y a dónde huir. No dejes que tu corazón falle. </w:t>
      </w:r>
    </w:p>
    <w:p w14:paraId="5AF35560"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Deja ir las cosas que te molestan y pídele ayuda al Señor Jesús si es necesario. Si aún no te has arrepentido, ahí es donde comienza tu salvación. En los últimos tiempos, el conocimiento </w:t>
      </w:r>
      <w:r w:rsidRPr="00D606F7">
        <w:rPr>
          <w:rFonts w:ascii="TimesNewRomanPSMT" w:eastAsia="Times New Roman" w:hAnsi="TimesNewRomanPSMT" w:cs="Times New Roman"/>
          <w:kern w:val="0"/>
          <w:lang w:val="en-US" w:eastAsia="nl-NL"/>
          <w14:ligatures w14:val="none"/>
        </w:rPr>
        <w:lastRenderedPageBreak/>
        <w:t xml:space="preserve">de la Biblia es indispensable para saber lo que Dios requiere de nosotros para vivir vidas santas. Efesios 1:4 y nacer de nuevo Mateo 19:28. </w:t>
      </w:r>
    </w:p>
    <w:p w14:paraId="441F3AA3"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 w:eastAsia="Times New Roman" w:hAnsi="TimesNewRomanPS" w:cs="Times New Roman"/>
          <w:i/>
          <w:iCs/>
          <w:kern w:val="0"/>
          <w:lang w:val="en-US" w:eastAsia="nl-NL"/>
          <w14:ligatures w14:val="none"/>
        </w:rPr>
        <w:t xml:space="preserve">Arrastrarse por el ojo de la aguja: Lucas 18:18-27. Mateo 16:26. Y pelea la buena batalla de la fe 1 Timoteo 6:12. </w:t>
      </w:r>
    </w:p>
    <w:p w14:paraId="7D19553B" w14:textId="77777777" w:rsidR="006E1987" w:rsidRPr="00D606F7" w:rsidRDefault="006E1987" w:rsidP="006E1987">
      <w:pPr>
        <w:spacing w:before="100" w:beforeAutospacing="1" w:after="100" w:afterAutospacing="1"/>
        <w:rPr>
          <w:rFonts w:ascii="TimesNewRomanPSMT" w:eastAsia="Times New Roman" w:hAnsi="TimesNewRomanPSMT"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Les deseo mucho discernimiento y bendición. Esta historia no aterrizará inmediatamente con todos, pero llegará el momento en que se revelará, aparecerán cada vez más historias en los medios, incluido el holandés. Estás preparado. </w:t>
      </w:r>
    </w:p>
    <w:p w14:paraId="4FE7A65A" w14:textId="77777777" w:rsidR="00CE29AB" w:rsidRPr="00D606F7" w:rsidRDefault="00CE29AB" w:rsidP="006E1987">
      <w:pPr>
        <w:spacing w:before="100" w:beforeAutospacing="1" w:after="100" w:afterAutospacing="1"/>
        <w:rPr>
          <w:rFonts w:ascii="TimesNewRomanPSMT" w:eastAsia="Times New Roman" w:hAnsi="TimesNewRomanPSMT" w:cs="Times New Roman"/>
          <w:kern w:val="0"/>
          <w:sz w:val="20"/>
          <w:szCs w:val="20"/>
          <w:lang w:val="en-US" w:eastAsia="nl-NL"/>
          <w14:ligatures w14:val="none"/>
        </w:rPr>
      </w:pPr>
    </w:p>
    <w:p w14:paraId="04E5B685" w14:textId="77777777" w:rsidR="006A55BE" w:rsidRPr="00D606F7"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Quiero declarar explícitamente que este artículo ha surgido a través de mi propia investigación y no me ha sido revelado por Dios. Creo que esto es cierto y estoy seguro de que nosotros, como humanidad, no debemos interferir. No tener que ser parte de ella porque no es humano. Te animo a que lo tomes como aviso y lo dejes descansar y busques tu refugio y sabiduría en el Señor Jesús en todo momento. No advertir sobre ello no es una opción. Ciertamente veo venir el peligro y también veo a mi alrededor que hay cristianos que lo encuentran tenso y les gustaría involucrarse. Se sentirán decepcionados, esa es mi convicción, y así perderán su salvación. Ese es el propósito de estos seres. Cada vez se habla más de los cielos rojos y verdes, así como de informes de estas apariciones. En la Biblia dice que satanás y su "salvador", el anticristo, vienen con falsos milagros y señales. Esto también está aumentando en la actualidad. Un cristiano tiene un solo Salvador, y ese es el Señor Jesús. Si nos desviamos de eso, perdemos nuestras almas.</w:t>
      </w:r>
    </w:p>
    <w:p w14:paraId="7B97CE66"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sidRPr="00D606F7">
        <w:rPr>
          <w:rFonts w:ascii="TimesNewRomanPSMT" w:eastAsia="Times New Roman" w:hAnsi="TimesNewRomanPSMT" w:cs="Times New Roman"/>
          <w:i/>
          <w:iCs/>
          <w:kern w:val="0"/>
          <w:sz w:val="20"/>
          <w:szCs w:val="20"/>
          <w:lang w:val="en-US" w:eastAsia="nl-NL"/>
          <w14:ligatures w14:val="none"/>
        </w:rPr>
        <w:t xml:space="preserve">La respuesta a esto es buscar refugio en el Señor Jesús. Que te mantengas firme en tu fe. Y lee tu Biblia. Orar en el poder y fuego del Espíritu Santo. De esto he sido advertido por el Señor, levantad el estandarte. </w:t>
      </w:r>
      <w:r>
        <w:rPr>
          <w:rFonts w:ascii="TimesNewRomanPSMT" w:eastAsia="Times New Roman" w:hAnsi="TimesNewRomanPSMT" w:cs="Times New Roman"/>
          <w:i/>
          <w:iCs/>
          <w:kern w:val="0"/>
          <w:sz w:val="20"/>
          <w:szCs w:val="20"/>
          <w:lang w:eastAsia="nl-NL"/>
          <w14:ligatures w14:val="none"/>
        </w:rPr>
        <w:t>Era el mensaje. En otras palabras, busca refugio en el Señor Jesús.</w:t>
      </w:r>
    </w:p>
    <w:p w14:paraId="09D62734"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Puedes leerlo en el artículo Iza la bandera.</w:t>
      </w:r>
    </w:p>
    <w:p w14:paraId="77AAAB03" w14:textId="77777777" w:rsidR="005248A7" w:rsidRPr="00D606F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Dios está haciendo mucho para salvarnos por la eternidad. Él querrá ayudarnos y protegernos de acuerdo con su palabra y su fe.</w:t>
      </w:r>
    </w:p>
    <w:p w14:paraId="696F89F9"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La gracia está ahí para nuestros pecados, la santificación está ahí para entrar en el reino.</w:t>
      </w:r>
    </w:p>
    <w:p w14:paraId="770D0745"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 xml:space="preserve">También podemos esperar el segundo éxodo, otra provisión, para llamarlo el Señor Jesús. </w:t>
      </w:r>
    </w:p>
    <w:p w14:paraId="49DCDEE6"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p>
    <w:p w14:paraId="395FE88F"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Aguanta, sé fuerte en tu oración y sé edificado por la palabra de Dios.</w:t>
      </w:r>
    </w:p>
    <w:p w14:paraId="2F6988F9"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También es bueno saber que la palabra de Dios no es un texto simple en un pedazo de papel, sino que está viva y cuanto más hemos absorbido la palabra de Dios, más cambiamos y podemos mantenernos firmes contra todo lo que se nos envía.</w:t>
      </w:r>
    </w:p>
    <w:p w14:paraId="7EB875D2"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p>
    <w:p w14:paraId="058CF06E" w14:textId="77777777" w:rsidR="003178B2" w:rsidRPr="00D606F7"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val="en-US" w:eastAsia="nl-NL"/>
          <w14:ligatures w14:val="none"/>
        </w:rPr>
      </w:pPr>
      <w:r w:rsidRPr="00D606F7">
        <w:rPr>
          <w:rFonts w:ascii="TimesNewRomanPSMT" w:eastAsia="Times New Roman" w:hAnsi="TimesNewRomanPSMT" w:cs="Times New Roman"/>
          <w:i/>
          <w:iCs/>
          <w:kern w:val="0"/>
          <w:sz w:val="20"/>
          <w:szCs w:val="20"/>
          <w:lang w:val="en-US" w:eastAsia="nl-NL"/>
          <w14:ligatures w14:val="none"/>
        </w:rPr>
        <w:t>Shalom y muchas bendiciones.</w:t>
      </w:r>
    </w:p>
    <w:p w14:paraId="0AF05819" w14:textId="77777777" w:rsidR="005248A7" w:rsidRPr="00D606F7" w:rsidRDefault="005248A7" w:rsidP="00CE29AB">
      <w:pPr>
        <w:spacing w:before="100" w:beforeAutospacing="1" w:after="100" w:afterAutospacing="1"/>
        <w:jc w:val="center"/>
        <w:rPr>
          <w:rFonts w:ascii="TimesNewRomanPSMT" w:eastAsia="Times New Roman" w:hAnsi="TimesNewRomanPSMT" w:cs="Times New Roman"/>
          <w:kern w:val="0"/>
          <w:sz w:val="20"/>
          <w:szCs w:val="20"/>
          <w:lang w:val="en-US" w:eastAsia="nl-NL"/>
          <w14:ligatures w14:val="none"/>
        </w:rPr>
      </w:pPr>
    </w:p>
    <w:p w14:paraId="41706A09" w14:textId="77777777" w:rsidR="006A55BE" w:rsidRPr="00D606F7" w:rsidRDefault="006A55BE" w:rsidP="006E1987">
      <w:pPr>
        <w:spacing w:before="100" w:beforeAutospacing="1" w:after="100" w:afterAutospacing="1"/>
        <w:rPr>
          <w:rFonts w:ascii="TimesNewRomanPSMT" w:eastAsia="Times New Roman" w:hAnsi="TimesNewRomanPSMT" w:cs="Times New Roman"/>
          <w:kern w:val="0"/>
          <w:lang w:val="en-US" w:eastAsia="nl-NL"/>
          <w14:ligatures w14:val="none"/>
        </w:rPr>
      </w:pPr>
    </w:p>
    <w:p w14:paraId="10A0A288" w14:textId="77777777" w:rsidR="006A55BE" w:rsidRPr="00D606F7" w:rsidRDefault="006A55BE" w:rsidP="006E1987">
      <w:pPr>
        <w:spacing w:before="100" w:beforeAutospacing="1" w:after="100" w:afterAutospacing="1"/>
        <w:rPr>
          <w:rFonts w:ascii="Times New Roman" w:eastAsia="Times New Roman" w:hAnsi="Times New Roman" w:cs="Times New Roman"/>
          <w:kern w:val="0"/>
          <w:lang w:val="en-US" w:eastAsia="nl-NL"/>
          <w14:ligatures w14:val="none"/>
        </w:rPr>
      </w:pPr>
    </w:p>
    <w:p w14:paraId="7D87E4EA" w14:textId="77777777" w:rsidR="005248A7" w:rsidRPr="00D606F7" w:rsidRDefault="005248A7" w:rsidP="006E1987">
      <w:pPr>
        <w:spacing w:before="100" w:beforeAutospacing="1" w:after="100" w:afterAutospacing="1"/>
        <w:rPr>
          <w:rFonts w:ascii="Times New Roman" w:eastAsia="Times New Roman" w:hAnsi="Times New Roman" w:cs="Times New Roman"/>
          <w:kern w:val="0"/>
          <w:lang w:val="en-US" w:eastAsia="nl-NL"/>
          <w14:ligatures w14:val="none"/>
        </w:rPr>
      </w:pPr>
    </w:p>
    <w:p w14:paraId="6165D6F9" w14:textId="77777777" w:rsidR="005248A7" w:rsidRPr="00D606F7" w:rsidRDefault="005248A7" w:rsidP="006E1987">
      <w:pPr>
        <w:spacing w:before="100" w:beforeAutospacing="1" w:after="100" w:afterAutospacing="1"/>
        <w:rPr>
          <w:rFonts w:ascii="Times New Roman" w:eastAsia="Times New Roman" w:hAnsi="Times New Roman" w:cs="Times New Roman"/>
          <w:kern w:val="0"/>
          <w:lang w:val="en-US" w:eastAsia="nl-NL"/>
          <w14:ligatures w14:val="none"/>
        </w:rPr>
      </w:pPr>
    </w:p>
    <w:p w14:paraId="1AF4F2F0" w14:textId="77777777" w:rsidR="006E1987" w:rsidRPr="00D606F7" w:rsidRDefault="006E1987" w:rsidP="006E1987">
      <w:pPr>
        <w:spacing w:before="100" w:beforeAutospacing="1" w:after="100" w:afterAutospacing="1"/>
        <w:rPr>
          <w:rFonts w:ascii="Times New Roman" w:eastAsia="Times New Roman" w:hAnsi="Times New Roman" w:cs="Times New Roman"/>
          <w:kern w:val="0"/>
          <w:lang w:val="en-US" w:eastAsia="nl-NL"/>
          <w14:ligatures w14:val="none"/>
        </w:rPr>
      </w:pPr>
      <w:r w:rsidRPr="00D606F7">
        <w:rPr>
          <w:rFonts w:ascii="TimesNewRomanPSMT" w:eastAsia="Times New Roman" w:hAnsi="TimesNewRomanPSMT" w:cs="Times New Roman"/>
          <w:kern w:val="0"/>
          <w:lang w:val="en-US" w:eastAsia="nl-NL"/>
          <w14:ligatures w14:val="none"/>
        </w:rPr>
        <w:t xml:space="preserve">www.onzegezegendehoop.nl </w:t>
      </w:r>
    </w:p>
    <w:p w14:paraId="4218AAEB"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Containers/UBF8T346G9.ms/WebArchiveCopyPasteTempFiles/com.microsoft.Word/page8image40076720"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1357F341" wp14:editId="5B896435">
            <wp:extent cx="1727200" cy="584200"/>
            <wp:effectExtent l="0" t="0" r="0" b="0"/>
            <wp:docPr id="506405634" name="Afbeelding 1" descr="página8imagen4007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8image40076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584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4761C905" w14:textId="264610E2" w:rsidR="006E1987" w:rsidRDefault="006E1987"/>
    <w:sectPr w:rsidR="006E1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87"/>
    <w:rsid w:val="003178B2"/>
    <w:rsid w:val="004130CD"/>
    <w:rsid w:val="005248A7"/>
    <w:rsid w:val="006A55BE"/>
    <w:rsid w:val="006E1987"/>
    <w:rsid w:val="008A5D3F"/>
    <w:rsid w:val="008E0EB5"/>
    <w:rsid w:val="00AD7EF1"/>
    <w:rsid w:val="00C959AA"/>
    <w:rsid w:val="00CE29AB"/>
    <w:rsid w:val="00D606F7"/>
    <w:rsid w:val="00F40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F455EA6"/>
  <w15:chartTrackingRefBased/>
  <w15:docId w15:val="{177CE8DE-CD65-744E-BA93-21B75F94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E1987"/>
    <w:pPr>
      <w:spacing w:before="100" w:beforeAutospacing="1" w:after="100" w:afterAutospacing="1"/>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D606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385422">
      <w:bodyDiv w:val="1"/>
      <w:marLeft w:val="0"/>
      <w:marRight w:val="0"/>
      <w:marTop w:val="0"/>
      <w:marBottom w:val="0"/>
      <w:divBdr>
        <w:top w:val="none" w:sz="0" w:space="0" w:color="auto"/>
        <w:left w:val="none" w:sz="0" w:space="0" w:color="auto"/>
        <w:bottom w:val="none" w:sz="0" w:space="0" w:color="auto"/>
        <w:right w:val="none" w:sz="0" w:space="0" w:color="auto"/>
      </w:divBdr>
      <w:divsChild>
        <w:div w:id="191654826">
          <w:marLeft w:val="0"/>
          <w:marRight w:val="0"/>
          <w:marTop w:val="0"/>
          <w:marBottom w:val="0"/>
          <w:divBdr>
            <w:top w:val="none" w:sz="0" w:space="0" w:color="auto"/>
            <w:left w:val="none" w:sz="0" w:space="0" w:color="auto"/>
            <w:bottom w:val="none" w:sz="0" w:space="0" w:color="auto"/>
            <w:right w:val="none" w:sz="0" w:space="0" w:color="auto"/>
          </w:divBdr>
          <w:divsChild>
            <w:div w:id="1024332231">
              <w:marLeft w:val="0"/>
              <w:marRight w:val="0"/>
              <w:marTop w:val="0"/>
              <w:marBottom w:val="0"/>
              <w:divBdr>
                <w:top w:val="none" w:sz="0" w:space="0" w:color="auto"/>
                <w:left w:val="none" w:sz="0" w:space="0" w:color="auto"/>
                <w:bottom w:val="none" w:sz="0" w:space="0" w:color="auto"/>
                <w:right w:val="none" w:sz="0" w:space="0" w:color="auto"/>
              </w:divBdr>
              <w:divsChild>
                <w:div w:id="14859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3618">
          <w:marLeft w:val="0"/>
          <w:marRight w:val="0"/>
          <w:marTop w:val="0"/>
          <w:marBottom w:val="0"/>
          <w:divBdr>
            <w:top w:val="none" w:sz="0" w:space="0" w:color="auto"/>
            <w:left w:val="none" w:sz="0" w:space="0" w:color="auto"/>
            <w:bottom w:val="none" w:sz="0" w:space="0" w:color="auto"/>
            <w:right w:val="none" w:sz="0" w:space="0" w:color="auto"/>
          </w:divBdr>
          <w:divsChild>
            <w:div w:id="1763255255">
              <w:marLeft w:val="0"/>
              <w:marRight w:val="0"/>
              <w:marTop w:val="0"/>
              <w:marBottom w:val="0"/>
              <w:divBdr>
                <w:top w:val="none" w:sz="0" w:space="0" w:color="auto"/>
                <w:left w:val="none" w:sz="0" w:space="0" w:color="auto"/>
                <w:bottom w:val="none" w:sz="0" w:space="0" w:color="auto"/>
                <w:right w:val="none" w:sz="0" w:space="0" w:color="auto"/>
              </w:divBdr>
              <w:divsChild>
                <w:div w:id="1932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5144">
          <w:marLeft w:val="0"/>
          <w:marRight w:val="0"/>
          <w:marTop w:val="0"/>
          <w:marBottom w:val="0"/>
          <w:divBdr>
            <w:top w:val="none" w:sz="0" w:space="0" w:color="auto"/>
            <w:left w:val="none" w:sz="0" w:space="0" w:color="auto"/>
            <w:bottom w:val="none" w:sz="0" w:space="0" w:color="auto"/>
            <w:right w:val="none" w:sz="0" w:space="0" w:color="auto"/>
          </w:divBdr>
          <w:divsChild>
            <w:div w:id="453837235">
              <w:marLeft w:val="0"/>
              <w:marRight w:val="0"/>
              <w:marTop w:val="0"/>
              <w:marBottom w:val="0"/>
              <w:divBdr>
                <w:top w:val="none" w:sz="0" w:space="0" w:color="auto"/>
                <w:left w:val="none" w:sz="0" w:space="0" w:color="auto"/>
                <w:bottom w:val="none" w:sz="0" w:space="0" w:color="auto"/>
                <w:right w:val="none" w:sz="0" w:space="0" w:color="auto"/>
              </w:divBdr>
              <w:divsChild>
                <w:div w:id="4125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73400">
          <w:marLeft w:val="0"/>
          <w:marRight w:val="0"/>
          <w:marTop w:val="0"/>
          <w:marBottom w:val="0"/>
          <w:divBdr>
            <w:top w:val="none" w:sz="0" w:space="0" w:color="auto"/>
            <w:left w:val="none" w:sz="0" w:space="0" w:color="auto"/>
            <w:bottom w:val="none" w:sz="0" w:space="0" w:color="auto"/>
            <w:right w:val="none" w:sz="0" w:space="0" w:color="auto"/>
          </w:divBdr>
          <w:divsChild>
            <w:div w:id="1078870600">
              <w:marLeft w:val="0"/>
              <w:marRight w:val="0"/>
              <w:marTop w:val="0"/>
              <w:marBottom w:val="0"/>
              <w:divBdr>
                <w:top w:val="none" w:sz="0" w:space="0" w:color="auto"/>
                <w:left w:val="none" w:sz="0" w:space="0" w:color="auto"/>
                <w:bottom w:val="none" w:sz="0" w:space="0" w:color="auto"/>
                <w:right w:val="none" w:sz="0" w:space="0" w:color="auto"/>
              </w:divBdr>
              <w:divsChild>
                <w:div w:id="10038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6289">
          <w:marLeft w:val="0"/>
          <w:marRight w:val="0"/>
          <w:marTop w:val="0"/>
          <w:marBottom w:val="0"/>
          <w:divBdr>
            <w:top w:val="none" w:sz="0" w:space="0" w:color="auto"/>
            <w:left w:val="none" w:sz="0" w:space="0" w:color="auto"/>
            <w:bottom w:val="none" w:sz="0" w:space="0" w:color="auto"/>
            <w:right w:val="none" w:sz="0" w:space="0" w:color="auto"/>
          </w:divBdr>
          <w:divsChild>
            <w:div w:id="349188328">
              <w:marLeft w:val="0"/>
              <w:marRight w:val="0"/>
              <w:marTop w:val="0"/>
              <w:marBottom w:val="0"/>
              <w:divBdr>
                <w:top w:val="none" w:sz="0" w:space="0" w:color="auto"/>
                <w:left w:val="none" w:sz="0" w:space="0" w:color="auto"/>
                <w:bottom w:val="none" w:sz="0" w:space="0" w:color="auto"/>
                <w:right w:val="none" w:sz="0" w:space="0" w:color="auto"/>
              </w:divBdr>
              <w:divsChild>
                <w:div w:id="1118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1460">
          <w:marLeft w:val="0"/>
          <w:marRight w:val="0"/>
          <w:marTop w:val="0"/>
          <w:marBottom w:val="0"/>
          <w:divBdr>
            <w:top w:val="none" w:sz="0" w:space="0" w:color="auto"/>
            <w:left w:val="none" w:sz="0" w:space="0" w:color="auto"/>
            <w:bottom w:val="none" w:sz="0" w:space="0" w:color="auto"/>
            <w:right w:val="none" w:sz="0" w:space="0" w:color="auto"/>
          </w:divBdr>
          <w:divsChild>
            <w:div w:id="1789540603">
              <w:marLeft w:val="0"/>
              <w:marRight w:val="0"/>
              <w:marTop w:val="0"/>
              <w:marBottom w:val="0"/>
              <w:divBdr>
                <w:top w:val="none" w:sz="0" w:space="0" w:color="auto"/>
                <w:left w:val="none" w:sz="0" w:space="0" w:color="auto"/>
                <w:bottom w:val="none" w:sz="0" w:space="0" w:color="auto"/>
                <w:right w:val="none" w:sz="0" w:space="0" w:color="auto"/>
              </w:divBdr>
              <w:divsChild>
                <w:div w:id="8608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7711">
          <w:marLeft w:val="0"/>
          <w:marRight w:val="0"/>
          <w:marTop w:val="0"/>
          <w:marBottom w:val="0"/>
          <w:divBdr>
            <w:top w:val="none" w:sz="0" w:space="0" w:color="auto"/>
            <w:left w:val="none" w:sz="0" w:space="0" w:color="auto"/>
            <w:bottom w:val="none" w:sz="0" w:space="0" w:color="auto"/>
            <w:right w:val="none" w:sz="0" w:space="0" w:color="auto"/>
          </w:divBdr>
          <w:divsChild>
            <w:div w:id="1978145257">
              <w:marLeft w:val="0"/>
              <w:marRight w:val="0"/>
              <w:marTop w:val="0"/>
              <w:marBottom w:val="0"/>
              <w:divBdr>
                <w:top w:val="none" w:sz="0" w:space="0" w:color="auto"/>
                <w:left w:val="none" w:sz="0" w:space="0" w:color="auto"/>
                <w:bottom w:val="none" w:sz="0" w:space="0" w:color="auto"/>
                <w:right w:val="none" w:sz="0" w:space="0" w:color="auto"/>
              </w:divBdr>
              <w:divsChild>
                <w:div w:id="1639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7055">
          <w:marLeft w:val="0"/>
          <w:marRight w:val="0"/>
          <w:marTop w:val="0"/>
          <w:marBottom w:val="0"/>
          <w:divBdr>
            <w:top w:val="none" w:sz="0" w:space="0" w:color="auto"/>
            <w:left w:val="none" w:sz="0" w:space="0" w:color="auto"/>
            <w:bottom w:val="none" w:sz="0" w:space="0" w:color="auto"/>
            <w:right w:val="none" w:sz="0" w:space="0" w:color="auto"/>
          </w:divBdr>
          <w:divsChild>
            <w:div w:id="364645932">
              <w:marLeft w:val="0"/>
              <w:marRight w:val="0"/>
              <w:marTop w:val="0"/>
              <w:marBottom w:val="0"/>
              <w:divBdr>
                <w:top w:val="none" w:sz="0" w:space="0" w:color="auto"/>
                <w:left w:val="none" w:sz="0" w:space="0" w:color="auto"/>
                <w:bottom w:val="none" w:sz="0" w:space="0" w:color="auto"/>
                <w:right w:val="none" w:sz="0" w:space="0" w:color="auto"/>
              </w:divBdr>
              <w:divsChild>
                <w:div w:id="68544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3226</Words>
  <Characters>17744</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2024-05-17T13:43:00Z</dcterms:created>
  <dcterms:modified xsi:type="dcterms:W3CDTF">2024-08-26T19:48:00Z</dcterms:modified>
</cp:coreProperties>
</file>