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31335" w14:textId="2F3B685E" w:rsidR="0012735C" w:rsidRDefault="0012735C">
      <w:r>
        <w:rPr>
          <w:noProof/>
        </w:rPr>
        <w:drawing>
          <wp:inline distT="0" distB="0" distL="0" distR="0" wp14:anchorId="46D2C714" wp14:editId="3924F3CA">
            <wp:extent cx="5760720" cy="3256280"/>
            <wp:effectExtent l="0" t="0" r="5080" b="0"/>
            <wp:docPr id="1062694380" name="Afbeelding 6" descr="Image with sky, outdoors, clouds, cloud&#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694380" name="Afbeelding 6" descr="Afbeelding met hemel, buitenshuis, wolken, wolk&#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256280"/>
                    </a:xfrm>
                    <a:prstGeom prst="rect">
                      <a:avLst/>
                    </a:prstGeom>
                  </pic:spPr>
                </pic:pic>
              </a:graphicData>
            </a:graphic>
          </wp:inline>
        </w:drawing>
      </w:r>
    </w:p>
    <w:p w14:paraId="0A90717A" w14:textId="4DC5FC76" w:rsidR="00CF4980" w:rsidRPr="006D780B" w:rsidRDefault="00910C2E">
      <w:pPr>
        <w:rPr>
          <w:lang w:val="en-US"/>
        </w:rPr>
      </w:pPr>
      <w:r w:rsidRPr="006D780B">
        <w:rPr>
          <w:lang w:val="en-US"/>
        </w:rPr>
        <w:t xml:space="preserve">    Forgiveness part two.</w:t>
      </w:r>
    </w:p>
    <w:p w14:paraId="55910E90" w14:textId="77777777" w:rsidR="009E7E9B" w:rsidRPr="006D780B" w:rsidRDefault="009E7E9B">
      <w:pPr>
        <w:rPr>
          <w:lang w:val="en-US"/>
        </w:rPr>
      </w:pPr>
    </w:p>
    <w:p w14:paraId="4AB2A0BB" w14:textId="2E69387A" w:rsidR="00CF4980" w:rsidRPr="006D780B" w:rsidRDefault="00CF4980" w:rsidP="00606B89">
      <w:pPr>
        <w:jc w:val="center"/>
        <w:rPr>
          <w:sz w:val="36"/>
          <w:szCs w:val="36"/>
          <w:lang w:val="en-US"/>
        </w:rPr>
      </w:pPr>
      <w:r w:rsidRPr="006D780B">
        <w:rPr>
          <w:sz w:val="36"/>
          <w:szCs w:val="36"/>
          <w:lang w:val="en-US"/>
        </w:rPr>
        <w:t>The righteous judge.</w:t>
      </w:r>
    </w:p>
    <w:p w14:paraId="685D7FF8" w14:textId="224CBA63" w:rsidR="00065672" w:rsidRPr="006D780B" w:rsidRDefault="00065672" w:rsidP="00606B89">
      <w:pPr>
        <w:jc w:val="center"/>
        <w:rPr>
          <w:lang w:val="en-US"/>
        </w:rPr>
      </w:pPr>
      <w:r w:rsidRPr="006D780B">
        <w:rPr>
          <w:lang w:val="en-US"/>
        </w:rPr>
        <w:t>1 John 2:1</w:t>
      </w:r>
    </w:p>
    <w:p w14:paraId="77417828" w14:textId="3811B68B" w:rsidR="00CF4980" w:rsidRPr="006D780B" w:rsidRDefault="00AD2250" w:rsidP="000D2663">
      <w:pPr>
        <w:jc w:val="center"/>
        <w:rPr>
          <w:sz w:val="20"/>
          <w:szCs w:val="20"/>
          <w:lang w:val="en-US"/>
        </w:rPr>
      </w:pPr>
      <w:r w:rsidRPr="006D780B">
        <w:rPr>
          <w:sz w:val="20"/>
          <w:szCs w:val="20"/>
          <w:lang w:val="en-US"/>
        </w:rPr>
        <w:t>Justice from God for the victims of abuse.</w:t>
      </w:r>
    </w:p>
    <w:p w14:paraId="0745E5A3" w14:textId="77777777" w:rsidR="009E7E9B" w:rsidRPr="006D780B" w:rsidRDefault="009E7E9B" w:rsidP="00065672">
      <w:pPr>
        <w:jc w:val="center"/>
        <w:rPr>
          <w:sz w:val="20"/>
          <w:szCs w:val="20"/>
          <w:lang w:val="en-US"/>
        </w:rPr>
      </w:pPr>
    </w:p>
    <w:p w14:paraId="07DCFB8F" w14:textId="621524AB" w:rsidR="00110651" w:rsidRPr="006D780B" w:rsidRDefault="009E7E9B" w:rsidP="00065672">
      <w:pPr>
        <w:jc w:val="center"/>
        <w:rPr>
          <w:color w:val="80340D" w:themeColor="accent2" w:themeShade="80"/>
          <w:sz w:val="20"/>
          <w:szCs w:val="20"/>
          <w:lang w:val="en-US"/>
        </w:rPr>
      </w:pPr>
      <w:r w:rsidRPr="006D780B">
        <w:rPr>
          <w:sz w:val="20"/>
          <w:szCs w:val="20"/>
          <w:lang w:val="en-US"/>
        </w:rPr>
        <w:t xml:space="preserve">The Lord Jesus is not only love but also judge and righteous. He comes back for judgment, for everything has been given to him by God in His hands. </w:t>
      </w:r>
      <w:r w:rsidR="00910C2E" w:rsidRPr="006D780B">
        <w:rPr>
          <w:i/>
          <w:iCs/>
          <w:color w:val="80340D" w:themeColor="accent2" w:themeShade="80"/>
          <w:sz w:val="20"/>
          <w:szCs w:val="20"/>
          <w:lang w:val="en-US"/>
        </w:rPr>
        <w:t>The Father has the dear son and has given all things into his hand (John 3:33-36).</w:t>
      </w:r>
      <w:r w:rsidR="00283A81" w:rsidRPr="006D780B">
        <w:rPr>
          <w:color w:val="80340D" w:themeColor="accent2" w:themeShade="80"/>
          <w:sz w:val="20"/>
          <w:szCs w:val="20"/>
          <w:lang w:val="en-US"/>
        </w:rPr>
        <w:t xml:space="preserve"> He is the teacher of righteousness Joel 2:23.</w:t>
      </w:r>
    </w:p>
    <w:p w14:paraId="2487161A" w14:textId="5F7182FE" w:rsidR="00110651" w:rsidRPr="006D780B" w:rsidRDefault="00F462DB" w:rsidP="00065672">
      <w:pPr>
        <w:jc w:val="center"/>
        <w:rPr>
          <w:sz w:val="20"/>
          <w:szCs w:val="20"/>
          <w:lang w:val="en-US"/>
        </w:rPr>
      </w:pPr>
      <w:r w:rsidRPr="006D780B">
        <w:rPr>
          <w:sz w:val="20"/>
          <w:szCs w:val="20"/>
          <w:lang w:val="en-US"/>
        </w:rPr>
        <w:t xml:space="preserve"> Also during our life here on </w:t>
      </w:r>
      <w:proofErr w:type="gramStart"/>
      <w:r w:rsidRPr="006D780B">
        <w:rPr>
          <w:sz w:val="20"/>
          <w:szCs w:val="20"/>
          <w:lang w:val="en-US"/>
        </w:rPr>
        <w:t>earth</w:t>
      </w:r>
      <w:proofErr w:type="gramEnd"/>
      <w:r w:rsidRPr="006D780B">
        <w:rPr>
          <w:sz w:val="20"/>
          <w:szCs w:val="20"/>
          <w:lang w:val="en-US"/>
        </w:rPr>
        <w:t xml:space="preserve"> he administers justice and we can and may bring our burdens to him and we may not play judge ourselves. We can already live in freedom. This article is written for anyone who is a victim of abuse, this can be sexual abuse, spiritual abuse or emotional abuse.</w:t>
      </w:r>
    </w:p>
    <w:p w14:paraId="2E307F2D" w14:textId="772A6332" w:rsidR="00F462DB" w:rsidRPr="006D780B" w:rsidRDefault="00110651" w:rsidP="00065672">
      <w:pPr>
        <w:jc w:val="center"/>
        <w:rPr>
          <w:sz w:val="20"/>
          <w:szCs w:val="20"/>
          <w:lang w:val="en-US"/>
        </w:rPr>
      </w:pPr>
      <w:r w:rsidRPr="006D780B">
        <w:rPr>
          <w:sz w:val="20"/>
          <w:szCs w:val="20"/>
          <w:lang w:val="en-US"/>
        </w:rPr>
        <w:t>As a result of situations in my life that have stayed with me long before I was pointed out by the Lord to the Biblical ground and the possibility to bring my burdens to the feet of the Lord Jesus and thus be freed from the perpetrators and their darkness who have committed injustice and to bring them to Him in prayer.</w:t>
      </w:r>
    </w:p>
    <w:p w14:paraId="5D51BA66" w14:textId="77777777" w:rsidR="00606B89" w:rsidRPr="006D780B" w:rsidRDefault="00606B89">
      <w:pPr>
        <w:rPr>
          <w:lang w:val="en-US"/>
        </w:rPr>
      </w:pPr>
    </w:p>
    <w:p w14:paraId="072C361C" w14:textId="2281C673" w:rsidR="00606B89" w:rsidRPr="006D780B" w:rsidRDefault="00606B89" w:rsidP="00606B89">
      <w:pPr>
        <w:jc w:val="center"/>
        <w:rPr>
          <w:lang w:val="en-US"/>
        </w:rPr>
      </w:pPr>
      <w:r w:rsidRPr="006D780B">
        <w:rPr>
          <w:lang w:val="en-US"/>
        </w:rPr>
        <w:t>Forgiveness</w:t>
      </w:r>
    </w:p>
    <w:p w14:paraId="79106E0E" w14:textId="2C92166C" w:rsidR="00606B89" w:rsidRPr="006D780B" w:rsidRDefault="000D2663">
      <w:pPr>
        <w:rPr>
          <w:lang w:val="en-US"/>
        </w:rPr>
      </w:pPr>
      <w:r w:rsidRPr="006D780B">
        <w:rPr>
          <w:lang w:val="en-US"/>
        </w:rPr>
        <w:t xml:space="preserve">Forgiveness is a very important part of the life of a Christian, it is given to us by the Lord </w:t>
      </w:r>
      <w:proofErr w:type="gramStart"/>
      <w:r w:rsidRPr="006D780B">
        <w:rPr>
          <w:lang w:val="en-US"/>
        </w:rPr>
        <w:t>Jesus</w:t>
      </w:r>
      <w:proofErr w:type="gramEnd"/>
      <w:r w:rsidRPr="006D780B">
        <w:rPr>
          <w:lang w:val="en-US"/>
        </w:rPr>
        <w:t xml:space="preserve"> and he wants us to forgive others as we can read in His word. You can read more about this in the article about forgiveness part 1.</w:t>
      </w:r>
    </w:p>
    <w:p w14:paraId="08732BCF" w14:textId="37094F2C" w:rsidR="00CF4980" w:rsidRPr="006D780B" w:rsidRDefault="000D2663">
      <w:pPr>
        <w:rPr>
          <w:lang w:val="en-US"/>
        </w:rPr>
      </w:pPr>
      <w:r w:rsidRPr="006D780B">
        <w:rPr>
          <w:lang w:val="en-US"/>
        </w:rPr>
        <w:lastRenderedPageBreak/>
        <w:t xml:space="preserve">In a conflict or a situation in which you have been wronged, the revenge, or the retribution, is not to </w:t>
      </w:r>
      <w:proofErr w:type="gramStart"/>
      <w:r w:rsidRPr="006D780B">
        <w:rPr>
          <w:lang w:val="en-US"/>
        </w:rPr>
        <w:t>ourselves</w:t>
      </w:r>
      <w:proofErr w:type="gramEnd"/>
      <w:r w:rsidRPr="006D780B">
        <w:rPr>
          <w:lang w:val="en-US"/>
        </w:rPr>
        <w:t xml:space="preserve"> but to the Lord Jesus. He will repay those who have caused this injustice in your life. This is how Christian practice has been for many centuries and today is no different for the followers of the Lord Jesus.</w:t>
      </w:r>
    </w:p>
    <w:p w14:paraId="58939C1E" w14:textId="53CD7B13" w:rsidR="000D2663" w:rsidRPr="006D780B" w:rsidRDefault="00CF4980">
      <w:pPr>
        <w:rPr>
          <w:lang w:val="en-US"/>
        </w:rPr>
      </w:pPr>
      <w:r w:rsidRPr="006D780B">
        <w:rPr>
          <w:color w:val="000000" w:themeColor="text1"/>
          <w:lang w:val="en-US"/>
        </w:rPr>
        <w:t xml:space="preserve">It is of the utmost importance that we do not play judge ourselves. This is not biblical </w:t>
      </w:r>
      <w:r w:rsidR="00C06D63" w:rsidRPr="006D780B">
        <w:rPr>
          <w:lang w:val="en-US"/>
        </w:rPr>
        <w:t xml:space="preserve">and gives satan a foot in the door, which only increases the </w:t>
      </w:r>
      <w:proofErr w:type="gramStart"/>
      <w:r w:rsidR="00C06D63" w:rsidRPr="006D780B">
        <w:rPr>
          <w:lang w:val="en-US"/>
        </w:rPr>
        <w:t>conflicts</w:t>
      </w:r>
      <w:proofErr w:type="gramEnd"/>
      <w:r w:rsidR="00C06D63" w:rsidRPr="006D780B">
        <w:rPr>
          <w:lang w:val="en-US"/>
        </w:rPr>
        <w:t xml:space="preserve"> and we go beyond the will of God. God is a righteous God and if we are in Christ we are part of this righteousness and we may give our burdens to Him. </w:t>
      </w:r>
      <w:r w:rsidR="009E7E9B" w:rsidRPr="006D780B">
        <w:rPr>
          <w:i/>
          <w:iCs/>
          <w:color w:val="BF4E14" w:themeColor="accent2" w:themeShade="BF"/>
          <w:lang w:val="en-US"/>
        </w:rPr>
        <w:t>Romans 12:19 Do not avenge yourselves, beloved, but leave room for wrath, for it is written, Vengeance is mine, and I will repay, saith the Lord.</w:t>
      </w:r>
    </w:p>
    <w:p w14:paraId="5BEB39DF" w14:textId="6FEDC862" w:rsidR="00CF4980" w:rsidRPr="006D780B" w:rsidRDefault="009E7E9B">
      <w:pPr>
        <w:rPr>
          <w:color w:val="BF4E14" w:themeColor="accent2" w:themeShade="BF"/>
          <w:lang w:val="en-US"/>
        </w:rPr>
      </w:pPr>
      <w:r w:rsidRPr="006D780B">
        <w:rPr>
          <w:i/>
          <w:iCs/>
          <w:color w:val="BF4E14" w:themeColor="accent2" w:themeShade="BF"/>
          <w:lang w:val="en-US"/>
        </w:rPr>
        <w:t>Hebrews 10:30. For we know Him who said: Vengeance is mine. I will repay, says the Lord. 1 Peter 2:23 The Lord Jesus did not rebuke, nor threaten, but He gave it over to Him who judges righteously.</w:t>
      </w:r>
    </w:p>
    <w:p w14:paraId="35A123E1" w14:textId="77777777" w:rsidR="00110651" w:rsidRPr="006D780B" w:rsidRDefault="00110651">
      <w:pPr>
        <w:rPr>
          <w:sz w:val="32"/>
          <w:szCs w:val="32"/>
          <w:lang w:val="en-US"/>
        </w:rPr>
      </w:pPr>
    </w:p>
    <w:p w14:paraId="0990E09F" w14:textId="36F81E8F" w:rsidR="00606B89" w:rsidRPr="006D780B" w:rsidRDefault="00606B89" w:rsidP="00606B89">
      <w:pPr>
        <w:jc w:val="center"/>
        <w:rPr>
          <w:sz w:val="32"/>
          <w:szCs w:val="32"/>
          <w:lang w:val="en-US"/>
        </w:rPr>
      </w:pPr>
      <w:r w:rsidRPr="006D780B">
        <w:rPr>
          <w:sz w:val="32"/>
          <w:szCs w:val="32"/>
          <w:lang w:val="en-US"/>
        </w:rPr>
        <w:t>Bring the perpetrators to justice before the Lord Jesus.</w:t>
      </w:r>
    </w:p>
    <w:p w14:paraId="3FADDAE0" w14:textId="75492C43" w:rsidR="003C4FD2" w:rsidRPr="006D780B" w:rsidRDefault="00B54E81">
      <w:pPr>
        <w:rPr>
          <w:lang w:val="en-US"/>
        </w:rPr>
      </w:pPr>
      <w:r w:rsidRPr="006D780B">
        <w:rPr>
          <w:lang w:val="en-US"/>
        </w:rPr>
        <w:t xml:space="preserve">Giving up the injustice that has been done to you makes the burden of the injustice disappear from your shoulders. It becomes lighter, it airs, spiritually the darkness that holds you captive disappears.  </w:t>
      </w:r>
    </w:p>
    <w:p w14:paraId="5516ED62" w14:textId="2DD31A93" w:rsidR="00DA4666" w:rsidRPr="006D780B" w:rsidRDefault="00DA4666">
      <w:pPr>
        <w:rPr>
          <w:lang w:val="en-US"/>
        </w:rPr>
      </w:pPr>
      <w:r w:rsidRPr="006D780B">
        <w:rPr>
          <w:lang w:val="en-US"/>
        </w:rPr>
        <w:t xml:space="preserve">In many cases, there is no understanding or it is a family secret. It is important to realize that it is not your fault if there is abuse, there is never a justification or excuse to be provided if there is abuse. Not in the human sphere, but not with God either. And certainly not if it happens in the name of the Lord Jesus in a church or by church members.  </w:t>
      </w:r>
    </w:p>
    <w:p w14:paraId="46F656E7" w14:textId="073597F4" w:rsidR="002328B8" w:rsidRPr="006D780B" w:rsidRDefault="000D2663">
      <w:pPr>
        <w:rPr>
          <w:i/>
          <w:iCs/>
          <w:lang w:val="en-US"/>
        </w:rPr>
      </w:pPr>
      <w:r w:rsidRPr="006D780B">
        <w:rPr>
          <w:i/>
          <w:iCs/>
          <w:lang w:val="en-US"/>
        </w:rPr>
        <w:t>Unbelievers seek retribution themselves, but Christians leave this to the Lord Jesus.</w:t>
      </w:r>
    </w:p>
    <w:p w14:paraId="28846D06" w14:textId="167B17E6" w:rsidR="00606B89" w:rsidRPr="006D780B" w:rsidRDefault="003934E7">
      <w:pPr>
        <w:rPr>
          <w:i/>
          <w:iCs/>
          <w:color w:val="80340D" w:themeColor="accent2" w:themeShade="80"/>
          <w:lang w:val="en-US"/>
        </w:rPr>
      </w:pPr>
      <w:r w:rsidRPr="006D780B">
        <w:rPr>
          <w:lang w:val="en-US"/>
        </w:rPr>
        <w:t>Openness is important because there are no secrets from God and we cannot take our secrets with us. Everything that is not in the light must be brought to light, and that is why it is necessary for you to stand up for yourself! You may be considerate of others when you remain silent or you may remain silent because others advise you to do so. God will judge these people about this. It is not God's will that someone continues to walk around with this. The Lord Jesus is near you, bring it to him in prayer. Bring the names of the perpetrators to the Lord Jesus, even if it was a long time ago or the perpetrators have died in the meantime. If there are people at work, church or family who have been guilty of this, it is time that you name this abuse and point out the people. Forgive and leave it to the Lord Jesus. He is standing next to you. It is His word and commandment.</w:t>
      </w:r>
      <w:r w:rsidR="0012735C" w:rsidRPr="006D780B">
        <w:rPr>
          <w:i/>
          <w:iCs/>
          <w:color w:val="80340D" w:themeColor="accent2" w:themeShade="80"/>
          <w:lang w:val="en-US"/>
        </w:rPr>
        <w:t xml:space="preserve">  Psalm 34:20 They cry, and the Lord hears, and he delivers them out of all their trouble.</w:t>
      </w:r>
    </w:p>
    <w:p w14:paraId="78F5A53D" w14:textId="30546491" w:rsidR="00770A28" w:rsidRPr="006D780B" w:rsidRDefault="00910C2E">
      <w:pPr>
        <w:rPr>
          <w:lang w:val="en-US"/>
        </w:rPr>
      </w:pPr>
      <w:r w:rsidRPr="006D780B">
        <w:rPr>
          <w:lang w:val="en-US"/>
        </w:rPr>
        <w:lastRenderedPageBreak/>
        <w:t>The Lord Jesus has come for the forgiveness of sins and to free everyone from the shackles of darkness. Abuse in any form is a form of darkness, cast it away and bring everything into the wonderful light of Christ. And the darkness will depart from you.</w:t>
      </w:r>
    </w:p>
    <w:p w14:paraId="61B0A46D" w14:textId="62713345" w:rsidR="001B6B7E" w:rsidRPr="006D780B" w:rsidRDefault="001B6B7E">
      <w:pPr>
        <w:rPr>
          <w:lang w:val="en-US"/>
        </w:rPr>
      </w:pPr>
      <w:r w:rsidRPr="006D780B">
        <w:rPr>
          <w:lang w:val="en-US"/>
        </w:rPr>
        <w:t xml:space="preserve">Jesus is also our healer, not only of physical wounds such as illness but also of spiritual wounds, His spirit the Holy Spirit who works in us heals you from the inside out if we do not stop it ourselves by holding on to things. </w:t>
      </w:r>
    </w:p>
    <w:p w14:paraId="7B241AE6" w14:textId="61CD8FB2" w:rsidR="00394AD1" w:rsidRPr="006D780B" w:rsidRDefault="00394AD1">
      <w:pPr>
        <w:rPr>
          <w:i/>
          <w:iCs/>
          <w:color w:val="80340D" w:themeColor="accent2" w:themeShade="80"/>
          <w:lang w:val="en-US"/>
        </w:rPr>
      </w:pPr>
      <w:r w:rsidRPr="006D780B">
        <w:rPr>
          <w:i/>
          <w:iCs/>
          <w:color w:val="80340D" w:themeColor="accent2" w:themeShade="80"/>
          <w:lang w:val="en-US"/>
        </w:rPr>
        <w:t>"Verily he took upon himself our griefs and bore our sorrows"</w:t>
      </w:r>
    </w:p>
    <w:p w14:paraId="0728DE41" w14:textId="5BDFEDB7" w:rsidR="00394AD1" w:rsidRPr="006D780B" w:rsidRDefault="007C0BF4">
      <w:pPr>
        <w:rPr>
          <w:i/>
          <w:iCs/>
          <w:color w:val="80340D" w:themeColor="accent2" w:themeShade="80"/>
          <w:lang w:val="en-US"/>
        </w:rPr>
      </w:pPr>
      <w:r w:rsidRPr="006D780B">
        <w:rPr>
          <w:i/>
          <w:iCs/>
          <w:color w:val="80340D" w:themeColor="accent2" w:themeShade="80"/>
          <w:lang w:val="en-US"/>
        </w:rPr>
        <w:t>Through His stripes healing has come for us.</w:t>
      </w:r>
    </w:p>
    <w:p w14:paraId="799C0A55" w14:textId="4B56804D" w:rsidR="00283A81" w:rsidRPr="006D780B" w:rsidRDefault="00394AD1">
      <w:pPr>
        <w:rPr>
          <w:i/>
          <w:iCs/>
          <w:color w:val="80340D" w:themeColor="accent2" w:themeShade="80"/>
          <w:lang w:val="en-US"/>
        </w:rPr>
      </w:pPr>
      <w:r w:rsidRPr="006D780B">
        <w:rPr>
          <w:i/>
          <w:iCs/>
          <w:color w:val="80340D" w:themeColor="accent2" w:themeShade="80"/>
          <w:lang w:val="en-US"/>
        </w:rPr>
        <w:t>Isaiah 53:4. 1 Peter 2:24. By his stripes you are healed.</w:t>
      </w:r>
    </w:p>
    <w:p w14:paraId="2E6A01B0" w14:textId="61AEE799" w:rsidR="00283A81" w:rsidRPr="006D780B" w:rsidRDefault="00283A81" w:rsidP="00283A81">
      <w:pPr>
        <w:jc w:val="center"/>
        <w:rPr>
          <w:i/>
          <w:iCs/>
          <w:color w:val="000000" w:themeColor="text1"/>
          <w:lang w:val="en-US"/>
        </w:rPr>
      </w:pPr>
      <w:r w:rsidRPr="006D780B">
        <w:rPr>
          <w:i/>
          <w:iCs/>
          <w:color w:val="000000" w:themeColor="text1"/>
          <w:lang w:val="en-US"/>
        </w:rPr>
        <w:t xml:space="preserve">It is important to know that God will restore everything to those who are His at this time. During the judgments on earth, he will protect and restore his people (the followers of Jesus). Revelation 6:6. </w:t>
      </w:r>
      <w:r w:rsidRPr="006D780B">
        <w:rPr>
          <w:b/>
          <w:bCs/>
          <w:i/>
          <w:iCs/>
          <w:color w:val="000000" w:themeColor="text1"/>
          <w:lang w:val="en-US"/>
        </w:rPr>
        <w:t>And don't harm the oil and wine</w:t>
      </w:r>
      <w:r w:rsidRPr="006D780B">
        <w:rPr>
          <w:i/>
          <w:iCs/>
          <w:color w:val="000000" w:themeColor="text1"/>
          <w:lang w:val="en-US"/>
        </w:rPr>
        <w:t>. It is also a reference to the great revival of faith in the end times. Joel 2</w:t>
      </w:r>
    </w:p>
    <w:p w14:paraId="5E874E23" w14:textId="77777777" w:rsidR="00AD2250" w:rsidRPr="006D780B" w:rsidRDefault="00AD2250" w:rsidP="00283A81">
      <w:pPr>
        <w:jc w:val="center"/>
        <w:rPr>
          <w:lang w:val="en-US"/>
        </w:rPr>
      </w:pPr>
    </w:p>
    <w:p w14:paraId="565775F9" w14:textId="07CD7C7F" w:rsidR="007C0BF4" w:rsidRPr="006D780B" w:rsidRDefault="007C0BF4" w:rsidP="00AD2250">
      <w:pPr>
        <w:jc w:val="center"/>
        <w:rPr>
          <w:i/>
          <w:iCs/>
          <w:lang w:val="en-US"/>
        </w:rPr>
      </w:pPr>
      <w:r w:rsidRPr="006D780B">
        <w:rPr>
          <w:i/>
          <w:iCs/>
          <w:lang w:val="en-US"/>
        </w:rPr>
        <w:t xml:space="preserve">Lord Jesus, I thank you for what you have done for us and want to do for us today if we remain in your will and ask you to come to our aid to deliver us. I pray that this letter may be a blessing and bring deliverance and justice to those who seek it in all those who are victims of any form of abuse. For it is you who want us to be free and for our enemies to be called to account. </w:t>
      </w:r>
    </w:p>
    <w:p w14:paraId="01910A40" w14:textId="14C1B1DB" w:rsidR="00B54E81" w:rsidRDefault="00B54E81" w:rsidP="007C0BF4">
      <w:pPr>
        <w:jc w:val="center"/>
      </w:pPr>
      <w:r>
        <w:t>Amen</w:t>
      </w:r>
    </w:p>
    <w:p w14:paraId="0D71321C" w14:textId="77777777" w:rsidR="00501ACB" w:rsidRDefault="00501ACB"/>
    <w:p w14:paraId="604D8242" w14:textId="2A87CE1A" w:rsidR="00501ACB" w:rsidRDefault="00501ACB" w:rsidP="00501ACB">
      <w:pPr>
        <w:jc w:val="center"/>
      </w:pPr>
      <w:r>
        <w:rPr>
          <w:noProof/>
        </w:rPr>
        <w:drawing>
          <wp:inline distT="0" distB="0" distL="0" distR="0" wp14:anchorId="36FA89F9" wp14:editId="5A49491A">
            <wp:extent cx="3102795" cy="1998757"/>
            <wp:effectExtent l="0" t="0" r="0" b="0"/>
            <wp:docPr id="11574433" name="Afbeelding 5" descr="Image with outdoors, sky, cloud, bird&#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433" name="Afbeelding 5" descr="Afbeelding met buitenshuis, hemel, wolk, vogel&#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3256419" cy="2097718"/>
                    </a:xfrm>
                    <a:prstGeom prst="rect">
                      <a:avLst/>
                    </a:prstGeom>
                  </pic:spPr>
                </pic:pic>
              </a:graphicData>
            </a:graphic>
          </wp:inline>
        </w:drawing>
      </w:r>
    </w:p>
    <w:p w14:paraId="2F5BFBBD" w14:textId="40015228" w:rsidR="00910C2E" w:rsidRDefault="00910C2E"/>
    <w:p w14:paraId="7F96AEB3" w14:textId="01CD9EF5" w:rsidR="00CF4980" w:rsidRDefault="00501ACB">
      <w:pPr>
        <w:rPr>
          <w:sz w:val="28"/>
          <w:szCs w:val="28"/>
          <w:vertAlign w:val="superscript"/>
        </w:rPr>
      </w:pPr>
      <w:r>
        <w:rPr>
          <w:sz w:val="28"/>
          <w:szCs w:val="28"/>
          <w:vertAlign w:val="superscript"/>
        </w:rPr>
        <w:t>D. Bakker</w:t>
      </w:r>
    </w:p>
    <w:p w14:paraId="6BCED164" w14:textId="46B8A9DF" w:rsidR="00501ACB" w:rsidRDefault="004B73CE">
      <w:pPr>
        <w:rPr>
          <w:sz w:val="28"/>
          <w:szCs w:val="28"/>
          <w:vertAlign w:val="superscript"/>
        </w:rPr>
      </w:pPr>
      <w:hyperlink r:id="rId6" w:history="1">
        <w:r w:rsidRPr="00883571">
          <w:rPr>
            <w:rStyle w:val="Hyperlink"/>
            <w:sz w:val="28"/>
            <w:szCs w:val="28"/>
            <w:vertAlign w:val="superscript"/>
          </w:rPr>
          <w:t>www.onzegezegendehoop.nl</w:t>
        </w:r>
      </w:hyperlink>
    </w:p>
    <w:p w14:paraId="15FC0A8A" w14:textId="77777777" w:rsidR="004B73CE" w:rsidRDefault="004B73CE">
      <w:pPr>
        <w:rPr>
          <w:sz w:val="28"/>
          <w:szCs w:val="28"/>
          <w:vertAlign w:val="superscript"/>
        </w:rPr>
      </w:pPr>
    </w:p>
    <w:p w14:paraId="1401B36B" w14:textId="52D778A0" w:rsidR="004B73CE" w:rsidRPr="00501ACB" w:rsidRDefault="004B73CE">
      <w:pPr>
        <w:rPr>
          <w:sz w:val="28"/>
          <w:szCs w:val="28"/>
          <w:vertAlign w:val="superscript"/>
        </w:rPr>
      </w:pPr>
      <w:r>
        <w:rPr>
          <w:noProof/>
          <w:sz w:val="28"/>
          <w:szCs w:val="28"/>
          <w:vertAlign w:val="superscript"/>
        </w:rPr>
        <w:drawing>
          <wp:inline distT="0" distB="0" distL="0" distR="0" wp14:anchorId="1BCC31E5" wp14:editId="321B975F">
            <wp:extent cx="2143479" cy="749935"/>
            <wp:effectExtent l="0" t="0" r="3175" b="0"/>
            <wp:docPr id="1072387453" name="Afbeelding 8" descr="Image with bird, Graphics, logo, design&#10;&#10;Auto-generated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387453" name="Afbeelding 8" descr="Afbeelding met vogel, Graphics, logo, ontwerp&#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569" cy="818890"/>
                    </a:xfrm>
                    <a:prstGeom prst="rect">
                      <a:avLst/>
                    </a:prstGeom>
                  </pic:spPr>
                </pic:pic>
              </a:graphicData>
            </a:graphic>
          </wp:inline>
        </w:drawing>
      </w:r>
    </w:p>
    <w:sectPr w:rsidR="004B73CE" w:rsidRPr="00501A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80"/>
    <w:rsid w:val="00065672"/>
    <w:rsid w:val="000D2663"/>
    <w:rsid w:val="00110651"/>
    <w:rsid w:val="0012735C"/>
    <w:rsid w:val="001B6B7E"/>
    <w:rsid w:val="0021576C"/>
    <w:rsid w:val="002328B8"/>
    <w:rsid w:val="00283A81"/>
    <w:rsid w:val="00362F56"/>
    <w:rsid w:val="003934E7"/>
    <w:rsid w:val="00394AD1"/>
    <w:rsid w:val="003C4FD2"/>
    <w:rsid w:val="004B73CE"/>
    <w:rsid w:val="00501ACB"/>
    <w:rsid w:val="00606B89"/>
    <w:rsid w:val="006310D4"/>
    <w:rsid w:val="006D780B"/>
    <w:rsid w:val="00722C94"/>
    <w:rsid w:val="00770A28"/>
    <w:rsid w:val="007C0BF4"/>
    <w:rsid w:val="00910C2E"/>
    <w:rsid w:val="009E7E9B"/>
    <w:rsid w:val="00AD2250"/>
    <w:rsid w:val="00B54E81"/>
    <w:rsid w:val="00B75BB6"/>
    <w:rsid w:val="00BA19C2"/>
    <w:rsid w:val="00C06D63"/>
    <w:rsid w:val="00CF4980"/>
    <w:rsid w:val="00D73CEE"/>
    <w:rsid w:val="00D97E43"/>
    <w:rsid w:val="00DA4666"/>
    <w:rsid w:val="00F462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D058F7"/>
  <w15:chartTrackingRefBased/>
  <w15:docId w15:val="{0132C2E6-3867-2D4C-BFD2-11DBD919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4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4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49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49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49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49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49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49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49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49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49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49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49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49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49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49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49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4980"/>
    <w:rPr>
      <w:rFonts w:eastAsiaTheme="majorEastAsia" w:cstheme="majorBidi"/>
      <w:color w:val="272727" w:themeColor="text1" w:themeTint="D8"/>
    </w:rPr>
  </w:style>
  <w:style w:type="paragraph" w:styleId="Titel">
    <w:name w:val="Title"/>
    <w:basedOn w:val="Standaard"/>
    <w:next w:val="Standaard"/>
    <w:link w:val="TitelChar"/>
    <w:uiPriority w:val="10"/>
    <w:qFormat/>
    <w:rsid w:val="00CF4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9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49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9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49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4980"/>
    <w:rPr>
      <w:i/>
      <w:iCs/>
      <w:color w:val="404040" w:themeColor="text1" w:themeTint="BF"/>
    </w:rPr>
  </w:style>
  <w:style w:type="paragraph" w:styleId="Lijstalinea">
    <w:name w:val="List Paragraph"/>
    <w:basedOn w:val="Standaard"/>
    <w:uiPriority w:val="34"/>
    <w:qFormat/>
    <w:rsid w:val="00CF4980"/>
    <w:pPr>
      <w:ind w:left="720"/>
      <w:contextualSpacing/>
    </w:pPr>
  </w:style>
  <w:style w:type="character" w:styleId="Intensievebenadrukking">
    <w:name w:val="Intense Emphasis"/>
    <w:basedOn w:val="Standaardalinea-lettertype"/>
    <w:uiPriority w:val="21"/>
    <w:qFormat/>
    <w:rsid w:val="00CF4980"/>
    <w:rPr>
      <w:i/>
      <w:iCs/>
      <w:color w:val="0F4761" w:themeColor="accent1" w:themeShade="BF"/>
    </w:rPr>
  </w:style>
  <w:style w:type="paragraph" w:styleId="Duidelijkcitaat">
    <w:name w:val="Intense Quote"/>
    <w:basedOn w:val="Standaard"/>
    <w:next w:val="Standaard"/>
    <w:link w:val="DuidelijkcitaatChar"/>
    <w:uiPriority w:val="30"/>
    <w:qFormat/>
    <w:rsid w:val="00CF4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4980"/>
    <w:rPr>
      <w:i/>
      <w:iCs/>
      <w:color w:val="0F4761" w:themeColor="accent1" w:themeShade="BF"/>
    </w:rPr>
  </w:style>
  <w:style w:type="character" w:styleId="Intensieveverwijzing">
    <w:name w:val="Intense Reference"/>
    <w:basedOn w:val="Standaardalinea-lettertype"/>
    <w:uiPriority w:val="32"/>
    <w:qFormat/>
    <w:rsid w:val="00CF4980"/>
    <w:rPr>
      <w:b/>
      <w:bCs/>
      <w:smallCaps/>
      <w:color w:val="0F4761" w:themeColor="accent1" w:themeShade="BF"/>
      <w:spacing w:val="5"/>
    </w:rPr>
  </w:style>
  <w:style w:type="character" w:styleId="Hyperlink">
    <w:name w:val="Hyperlink"/>
    <w:basedOn w:val="Standaardalinea-lettertype"/>
    <w:uiPriority w:val="99"/>
    <w:unhideWhenUsed/>
    <w:rsid w:val="004B73CE"/>
    <w:rPr>
      <w:color w:val="467886" w:themeColor="hyperlink"/>
      <w:u w:val="single"/>
    </w:rPr>
  </w:style>
  <w:style w:type="character" w:styleId="Onopgelostemelding">
    <w:name w:val="Unresolved Mention"/>
    <w:basedOn w:val="Standaardalinea-lettertype"/>
    <w:uiPriority w:val="99"/>
    <w:semiHidden/>
    <w:unhideWhenUsed/>
    <w:rsid w:val="004B73CE"/>
    <w:rPr>
      <w:color w:val="605E5C"/>
      <w:shd w:val="clear" w:color="auto" w:fill="E1DFDD"/>
    </w:rPr>
  </w:style>
  <w:style w:type="character" w:styleId="Tekstvantijdelijkeaanduiding">
    <w:name w:val="Placeholder Text"/>
    <w:basedOn w:val="Standaardalinea-lettertype"/>
    <w:uiPriority w:val="99"/>
    <w:semiHidden/>
    <w:rsid w:val="006D78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zegezegendehoop.nl"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4527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2024-12-14T21:39:00Z</dcterms:created>
  <dcterms:modified xsi:type="dcterms:W3CDTF">2024-12-14T21:40:00Z</dcterms:modified>
</cp:coreProperties>
</file>