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3D83" w:rsidRDefault="00263D83"/>
    <w:p w:rsidR="00263D83" w:rsidRDefault="00263D83" w:rsidP="00EB63D2">
      <w:pPr>
        <w:jc w:val="center"/>
      </w:pPr>
    </w:p>
    <w:p w:rsidR="00263D83" w:rsidRDefault="00263D83" w:rsidP="00EB63D2">
      <w:pPr>
        <w:jc w:val="center"/>
        <w:rPr>
          <w:sz w:val="32"/>
          <w:szCs w:val="32"/>
        </w:rPr>
      </w:pPr>
      <w:r>
        <w:rPr>
          <w:sz w:val="32"/>
          <w:szCs w:val="32"/>
        </w:rPr>
        <w:t xml:space="preserve">Gebeden voor het verbreken van generatie vloeken en gebondenheid aan </w:t>
      </w:r>
      <w:r w:rsidR="00EB63D2">
        <w:rPr>
          <w:sz w:val="32"/>
          <w:szCs w:val="32"/>
        </w:rPr>
        <w:t>hekserij</w:t>
      </w:r>
      <w:r>
        <w:rPr>
          <w:sz w:val="32"/>
          <w:szCs w:val="32"/>
        </w:rPr>
        <w:t xml:space="preserve"> en het occulte.</w:t>
      </w:r>
    </w:p>
    <w:p w:rsidR="00263D83" w:rsidRDefault="00263D83">
      <w:pPr>
        <w:rPr>
          <w:sz w:val="32"/>
          <w:szCs w:val="32"/>
        </w:rPr>
      </w:pPr>
    </w:p>
    <w:p w:rsidR="00263D83" w:rsidRDefault="00263D83">
      <w:pPr>
        <w:rPr>
          <w:sz w:val="32"/>
          <w:szCs w:val="32"/>
        </w:rPr>
      </w:pPr>
    </w:p>
    <w:p w:rsidR="00263D83" w:rsidRDefault="00263D83">
      <w:pPr>
        <w:rPr>
          <w:sz w:val="32"/>
          <w:szCs w:val="32"/>
        </w:rPr>
      </w:pPr>
    </w:p>
    <w:p w:rsidR="00EB63D2" w:rsidRDefault="00EB63D2">
      <w:pPr>
        <w:rPr>
          <w:sz w:val="32"/>
          <w:szCs w:val="32"/>
        </w:rPr>
      </w:pPr>
    </w:p>
    <w:p w:rsidR="00263D83" w:rsidRDefault="00263D83">
      <w:pPr>
        <w:rPr>
          <w:sz w:val="32"/>
          <w:szCs w:val="32"/>
        </w:rPr>
      </w:pPr>
    </w:p>
    <w:p w:rsidR="00EE7794" w:rsidRDefault="00EE7794" w:rsidP="00263D83">
      <w:pPr>
        <w:jc w:val="center"/>
        <w:rPr>
          <w:sz w:val="36"/>
          <w:szCs w:val="36"/>
        </w:rPr>
      </w:pPr>
    </w:p>
    <w:p w:rsidR="00263D83" w:rsidRDefault="00263D83" w:rsidP="00263D83">
      <w:pPr>
        <w:jc w:val="center"/>
        <w:rPr>
          <w:sz w:val="36"/>
          <w:szCs w:val="36"/>
        </w:rPr>
      </w:pPr>
      <w:r w:rsidRPr="00263D83">
        <w:rPr>
          <w:sz w:val="36"/>
          <w:szCs w:val="36"/>
        </w:rPr>
        <w:t>De generatie vloek.</w:t>
      </w:r>
    </w:p>
    <w:p w:rsidR="00EE7794" w:rsidRPr="00263D83" w:rsidRDefault="00EE7794" w:rsidP="00263D83">
      <w:pPr>
        <w:jc w:val="center"/>
        <w:rPr>
          <w:sz w:val="36"/>
          <w:szCs w:val="36"/>
        </w:rPr>
      </w:pPr>
    </w:p>
    <w:p w:rsidR="00EE7794" w:rsidRDefault="00EE7794" w:rsidP="00EB63D2">
      <w:pPr>
        <w:jc w:val="center"/>
        <w:rPr>
          <w:i/>
          <w:iCs/>
          <w:sz w:val="28"/>
          <w:szCs w:val="28"/>
        </w:rPr>
      </w:pPr>
    </w:p>
    <w:p w:rsidR="00EE7794" w:rsidRDefault="00EE7794" w:rsidP="00EB63D2">
      <w:pPr>
        <w:jc w:val="center"/>
        <w:rPr>
          <w:i/>
          <w:iCs/>
          <w:sz w:val="28"/>
          <w:szCs w:val="28"/>
        </w:rPr>
      </w:pPr>
    </w:p>
    <w:p w:rsidR="00EB63D2" w:rsidRDefault="00EB63D2" w:rsidP="00EB63D2">
      <w:pPr>
        <w:jc w:val="center"/>
        <w:rPr>
          <w:i/>
          <w:iCs/>
          <w:sz w:val="28"/>
          <w:szCs w:val="28"/>
        </w:rPr>
      </w:pPr>
      <w:r w:rsidRPr="00EB63D2">
        <w:rPr>
          <w:i/>
          <w:iCs/>
          <w:sz w:val="28"/>
          <w:szCs w:val="28"/>
        </w:rPr>
        <w:t>Exodus 20:5-6</w:t>
      </w:r>
      <w:r w:rsidR="00EE7794">
        <w:rPr>
          <w:i/>
          <w:iCs/>
          <w:sz w:val="28"/>
          <w:szCs w:val="28"/>
        </w:rPr>
        <w:t>, 5:8-10. Deuteronomium</w:t>
      </w:r>
      <w:r w:rsidRPr="00EB63D2">
        <w:rPr>
          <w:i/>
          <w:iCs/>
          <w:sz w:val="28"/>
          <w:szCs w:val="28"/>
        </w:rPr>
        <w:t>.</w:t>
      </w:r>
    </w:p>
    <w:p w:rsidR="00EE7794" w:rsidRDefault="00EE7794" w:rsidP="00EB63D2">
      <w:pPr>
        <w:rPr>
          <w:i/>
          <w:iCs/>
          <w:sz w:val="28"/>
          <w:szCs w:val="28"/>
        </w:rPr>
      </w:pPr>
    </w:p>
    <w:p w:rsidR="00EE7794" w:rsidRDefault="00EE7794" w:rsidP="00EB63D2">
      <w:pPr>
        <w:rPr>
          <w:i/>
          <w:iCs/>
          <w:sz w:val="28"/>
          <w:szCs w:val="28"/>
        </w:rPr>
      </w:pPr>
    </w:p>
    <w:p w:rsidR="00EE7794" w:rsidRDefault="00EE7794" w:rsidP="00EB63D2">
      <w:pPr>
        <w:rPr>
          <w:i/>
          <w:iCs/>
          <w:sz w:val="28"/>
          <w:szCs w:val="28"/>
        </w:rPr>
      </w:pPr>
    </w:p>
    <w:p w:rsidR="00EE7794" w:rsidRDefault="00EE7794" w:rsidP="00EB63D2">
      <w:pPr>
        <w:rPr>
          <w:i/>
          <w:iCs/>
          <w:sz w:val="28"/>
          <w:szCs w:val="28"/>
        </w:rPr>
      </w:pPr>
    </w:p>
    <w:p w:rsidR="00EB63D2" w:rsidRDefault="00EB63D2" w:rsidP="00EB63D2">
      <w:pPr>
        <w:rPr>
          <w:i/>
          <w:iCs/>
          <w:sz w:val="28"/>
          <w:szCs w:val="28"/>
        </w:rPr>
      </w:pPr>
      <w:r>
        <w:rPr>
          <w:i/>
          <w:iCs/>
          <w:sz w:val="28"/>
          <w:szCs w:val="28"/>
        </w:rPr>
        <w:t>Deuteronomium 5:6-</w:t>
      </w:r>
      <w:r w:rsidR="00EE7794">
        <w:rPr>
          <w:i/>
          <w:iCs/>
          <w:sz w:val="28"/>
          <w:szCs w:val="28"/>
        </w:rPr>
        <w:t>10.</w:t>
      </w:r>
    </w:p>
    <w:p w:rsidR="00EE7794" w:rsidRDefault="00EE7794" w:rsidP="00EB63D2">
      <w:pPr>
        <w:rPr>
          <w:i/>
          <w:iCs/>
          <w:sz w:val="28"/>
          <w:szCs w:val="28"/>
        </w:rPr>
      </w:pPr>
      <w:r>
        <w:rPr>
          <w:i/>
          <w:iCs/>
          <w:sz w:val="28"/>
          <w:szCs w:val="28"/>
        </w:rPr>
        <w:t>Ik ben de Heere uw God, Die u uit het land Egypte, uit het slavenhuis, geleid heef.t</w:t>
      </w:r>
    </w:p>
    <w:p w:rsidR="00EE7794" w:rsidRDefault="00EE7794" w:rsidP="00EB63D2">
      <w:pPr>
        <w:rPr>
          <w:i/>
          <w:iCs/>
          <w:sz w:val="28"/>
          <w:szCs w:val="28"/>
        </w:rPr>
      </w:pPr>
      <w:r>
        <w:rPr>
          <w:i/>
          <w:iCs/>
          <w:sz w:val="28"/>
          <w:szCs w:val="28"/>
        </w:rPr>
        <w:t>U zult geen andere goden voor mijn aangezicht hebben.</w:t>
      </w:r>
    </w:p>
    <w:p w:rsidR="00EE7794" w:rsidRDefault="00EE7794" w:rsidP="00EB63D2">
      <w:pPr>
        <w:rPr>
          <w:i/>
          <w:iCs/>
          <w:sz w:val="28"/>
          <w:szCs w:val="28"/>
        </w:rPr>
      </w:pPr>
      <w:r>
        <w:rPr>
          <w:i/>
          <w:iCs/>
          <w:sz w:val="28"/>
          <w:szCs w:val="28"/>
        </w:rPr>
        <w:t>U zult voor uzelf geen beeld maken geen enkele afbeelding van wat boven</w:t>
      </w:r>
    </w:p>
    <w:p w:rsidR="00EE7794" w:rsidRDefault="00EE7794" w:rsidP="00EB63D2">
      <w:pPr>
        <w:rPr>
          <w:i/>
          <w:iCs/>
          <w:sz w:val="28"/>
          <w:szCs w:val="28"/>
        </w:rPr>
      </w:pPr>
      <w:r>
        <w:rPr>
          <w:i/>
          <w:iCs/>
          <w:sz w:val="28"/>
          <w:szCs w:val="28"/>
        </w:rPr>
        <w:t>in de hemel of beneden op de aarde of in het water onder de aarde is.</w:t>
      </w:r>
    </w:p>
    <w:p w:rsidR="00EE7794" w:rsidRDefault="00EE7794" w:rsidP="00EB63D2">
      <w:pPr>
        <w:rPr>
          <w:i/>
          <w:iCs/>
          <w:sz w:val="28"/>
          <w:szCs w:val="28"/>
        </w:rPr>
      </w:pPr>
      <w:r>
        <w:rPr>
          <w:i/>
          <w:iCs/>
          <w:sz w:val="28"/>
          <w:szCs w:val="28"/>
        </w:rPr>
        <w:t>U zult zich daarvoor niet neerbuigen en die niet dienen, want ik de Heere uw God, ben een na-ijverig God.,</w:t>
      </w:r>
    </w:p>
    <w:p w:rsidR="00EE7794" w:rsidRDefault="00EE7794" w:rsidP="00EB63D2">
      <w:pPr>
        <w:rPr>
          <w:i/>
          <w:iCs/>
          <w:sz w:val="28"/>
          <w:szCs w:val="28"/>
        </w:rPr>
      </w:pPr>
      <w:r>
        <w:rPr>
          <w:i/>
          <w:iCs/>
          <w:sz w:val="28"/>
          <w:szCs w:val="28"/>
        </w:rPr>
        <w:t xml:space="preserve"> Die de misdaad van de vaderen vergeldt aan de kinderen, en aan het derde en aan het vierde geslacht van hen die Mij haatten.</w:t>
      </w:r>
    </w:p>
    <w:p w:rsidR="00EE7794" w:rsidRDefault="00EE7794" w:rsidP="00EB63D2">
      <w:pPr>
        <w:rPr>
          <w:i/>
          <w:iCs/>
          <w:sz w:val="28"/>
          <w:szCs w:val="28"/>
        </w:rPr>
      </w:pPr>
    </w:p>
    <w:p w:rsidR="00EE7794" w:rsidRPr="00EB63D2" w:rsidRDefault="00EE7794" w:rsidP="00EB63D2">
      <w:pPr>
        <w:rPr>
          <w:i/>
          <w:iCs/>
          <w:sz w:val="28"/>
          <w:szCs w:val="28"/>
        </w:rPr>
      </w:pPr>
    </w:p>
    <w:p w:rsidR="00263D83" w:rsidRDefault="00263D83" w:rsidP="00B72109">
      <w:pPr>
        <w:jc w:val="center"/>
        <w:rPr>
          <w:sz w:val="32"/>
          <w:szCs w:val="32"/>
        </w:rPr>
      </w:pPr>
    </w:p>
    <w:p w:rsidR="00263D83" w:rsidRDefault="00263D83" w:rsidP="00B72109">
      <w:pPr>
        <w:jc w:val="center"/>
        <w:rPr>
          <w:sz w:val="32"/>
          <w:szCs w:val="32"/>
        </w:rPr>
      </w:pPr>
      <w:r>
        <w:rPr>
          <w:sz w:val="32"/>
          <w:szCs w:val="32"/>
        </w:rPr>
        <w:t>Deze vloek kan over uw familie liggen omdat er iemand van de familie in het verleden, zich heeft bezondigd aan hekserij, waarzeggerij etc.</w:t>
      </w:r>
    </w:p>
    <w:p w:rsidR="00EE7794" w:rsidRDefault="00263D83" w:rsidP="00B72109">
      <w:pPr>
        <w:jc w:val="center"/>
        <w:rPr>
          <w:sz w:val="32"/>
          <w:szCs w:val="32"/>
        </w:rPr>
      </w:pPr>
      <w:r>
        <w:rPr>
          <w:sz w:val="32"/>
          <w:szCs w:val="32"/>
        </w:rPr>
        <w:t xml:space="preserve">Deze vloek gaat </w:t>
      </w:r>
      <w:r w:rsidR="00EE7794">
        <w:rPr>
          <w:sz w:val="32"/>
          <w:szCs w:val="32"/>
        </w:rPr>
        <w:t xml:space="preserve">terug </w:t>
      </w:r>
      <w:r>
        <w:rPr>
          <w:sz w:val="32"/>
          <w:szCs w:val="32"/>
        </w:rPr>
        <w:t>tot vier generaties</w:t>
      </w:r>
      <w:r w:rsidR="00EE7794">
        <w:rPr>
          <w:sz w:val="32"/>
          <w:szCs w:val="32"/>
        </w:rPr>
        <w:t>,</w:t>
      </w:r>
      <w:r>
        <w:rPr>
          <w:sz w:val="32"/>
          <w:szCs w:val="32"/>
        </w:rPr>
        <w:t xml:space="preserve"> volgens Gods woord. </w:t>
      </w:r>
      <w:r w:rsidR="00EE7794">
        <w:rPr>
          <w:sz w:val="32"/>
          <w:szCs w:val="32"/>
        </w:rPr>
        <w:t xml:space="preserve">Ook vandaag de dag </w:t>
      </w:r>
      <w:r w:rsidR="00B72109">
        <w:rPr>
          <w:sz w:val="32"/>
          <w:szCs w:val="32"/>
        </w:rPr>
        <w:t>zijn de tien geboden heilig en moeten in acht genomen worden.</w:t>
      </w:r>
    </w:p>
    <w:p w:rsidR="00EE7794" w:rsidRDefault="00EE7794" w:rsidP="00B72109">
      <w:pPr>
        <w:jc w:val="center"/>
        <w:rPr>
          <w:sz w:val="32"/>
          <w:szCs w:val="32"/>
        </w:rPr>
      </w:pPr>
    </w:p>
    <w:p w:rsidR="00B72109" w:rsidRDefault="00263D83" w:rsidP="00B72109">
      <w:pPr>
        <w:jc w:val="center"/>
        <w:rPr>
          <w:sz w:val="32"/>
          <w:szCs w:val="32"/>
        </w:rPr>
      </w:pPr>
      <w:r>
        <w:rPr>
          <w:sz w:val="32"/>
          <w:szCs w:val="32"/>
        </w:rPr>
        <w:t>Nu is het zo dat sinds de komst van de Heere Jezus na Zijn opstanding elke gelovige in Christus ook in Zijn autoriteit onder andere deze vloek kan verbreken.</w:t>
      </w:r>
      <w:r w:rsidR="000F04CC">
        <w:rPr>
          <w:sz w:val="32"/>
          <w:szCs w:val="32"/>
        </w:rPr>
        <w:t xml:space="preserve"> </w:t>
      </w:r>
      <w:r w:rsidR="000F04CC" w:rsidRPr="000F04CC">
        <w:rPr>
          <w:i/>
          <w:iCs/>
          <w:sz w:val="32"/>
          <w:szCs w:val="32"/>
        </w:rPr>
        <w:t>Marcus 16:17-</w:t>
      </w:r>
      <w:r w:rsidR="00112C4A" w:rsidRPr="000F04CC">
        <w:rPr>
          <w:i/>
          <w:iCs/>
          <w:sz w:val="32"/>
          <w:szCs w:val="32"/>
        </w:rPr>
        <w:t>18</w:t>
      </w:r>
      <w:r w:rsidR="00112C4A">
        <w:rPr>
          <w:i/>
          <w:iCs/>
          <w:sz w:val="32"/>
          <w:szCs w:val="32"/>
        </w:rPr>
        <w:t xml:space="preserve"> </w:t>
      </w:r>
      <w:r w:rsidR="00112C4A">
        <w:rPr>
          <w:sz w:val="32"/>
          <w:szCs w:val="32"/>
        </w:rPr>
        <w:t>en</w:t>
      </w:r>
      <w:r w:rsidR="00EE7794">
        <w:rPr>
          <w:sz w:val="32"/>
          <w:szCs w:val="32"/>
        </w:rPr>
        <w:t xml:space="preserve"> een beroep mag doen op de genade van onze Heere Jezus voor </w:t>
      </w:r>
      <w:r w:rsidR="000F04CC">
        <w:rPr>
          <w:sz w:val="32"/>
          <w:szCs w:val="32"/>
        </w:rPr>
        <w:t>ieder familie lid die het betreft.</w:t>
      </w:r>
      <w:r w:rsidR="00EE7794">
        <w:rPr>
          <w:sz w:val="32"/>
          <w:szCs w:val="32"/>
        </w:rPr>
        <w:t xml:space="preserve"> </w:t>
      </w:r>
      <w:r w:rsidR="000F04CC">
        <w:rPr>
          <w:sz w:val="32"/>
          <w:szCs w:val="32"/>
        </w:rPr>
        <w:t>Ook in deze dagen want de Heere Jezus is vlak na deze woorden opgenomen in de Hemel en was overal bij</w:t>
      </w:r>
      <w:r w:rsidR="00112C4A">
        <w:rPr>
          <w:sz w:val="32"/>
          <w:szCs w:val="32"/>
        </w:rPr>
        <w:t>, door de tekenen die volgenden op de verkondiging van het Evangelie door de tekenen die erop volgden.</w:t>
      </w:r>
    </w:p>
    <w:p w:rsidR="00112C4A" w:rsidRDefault="00112C4A" w:rsidP="00B72109">
      <w:pPr>
        <w:jc w:val="center"/>
        <w:rPr>
          <w:sz w:val="32"/>
          <w:szCs w:val="32"/>
        </w:rPr>
      </w:pPr>
    </w:p>
    <w:p w:rsidR="00B72109" w:rsidRDefault="00B72109" w:rsidP="00B72109">
      <w:pPr>
        <w:jc w:val="center"/>
        <w:rPr>
          <w:sz w:val="32"/>
          <w:szCs w:val="32"/>
        </w:rPr>
      </w:pPr>
      <w:r>
        <w:rPr>
          <w:sz w:val="32"/>
          <w:szCs w:val="32"/>
        </w:rPr>
        <w:t>Occult, waarzeggerij, yoga en hekserij zijn van demonische oorsprong. Er zijn dus geesten bij betrokken en deze kunnen zich met uw leven bemoeien waardoor er van alles kan gebeuren wat je liever niet meemaakt. U heeft de sleutel tot uw leven, geest en gezondheid afgegeven</w:t>
      </w:r>
      <w:r w:rsidR="00112C4A">
        <w:rPr>
          <w:sz w:val="32"/>
          <w:szCs w:val="32"/>
        </w:rPr>
        <w:t xml:space="preserve"> door deelname aan het occulte. </w:t>
      </w:r>
      <w:r>
        <w:rPr>
          <w:sz w:val="32"/>
          <w:szCs w:val="32"/>
        </w:rPr>
        <w:t xml:space="preserve">Nog belangrijker is dat u hierdoor ook niet de Hemel binnen kunt gaan, deze demonische gebondenheid kan niet meegenomen worden. Deze zonde verwijdert </w:t>
      </w:r>
      <w:r w:rsidR="00112C4A">
        <w:rPr>
          <w:sz w:val="32"/>
          <w:szCs w:val="32"/>
        </w:rPr>
        <w:t xml:space="preserve">u ook </w:t>
      </w:r>
      <w:r>
        <w:rPr>
          <w:sz w:val="32"/>
          <w:szCs w:val="32"/>
        </w:rPr>
        <w:t>van God</w:t>
      </w:r>
      <w:r w:rsidR="00112C4A">
        <w:rPr>
          <w:sz w:val="32"/>
          <w:szCs w:val="32"/>
        </w:rPr>
        <w:t xml:space="preserve"> zoals alle andere zonden.</w:t>
      </w:r>
      <w:r>
        <w:rPr>
          <w:sz w:val="32"/>
          <w:szCs w:val="32"/>
        </w:rPr>
        <w:t xml:space="preserve"> En er is geen tussenweg, alles moet verbroken worden en uitgebannen worden. Zodat u uw leven aan de Heere Jezus kunt geven.</w:t>
      </w:r>
    </w:p>
    <w:p w:rsidR="00B72109" w:rsidRDefault="00B72109" w:rsidP="00B72109">
      <w:pPr>
        <w:jc w:val="center"/>
        <w:rPr>
          <w:sz w:val="32"/>
          <w:szCs w:val="32"/>
        </w:rPr>
      </w:pPr>
    </w:p>
    <w:p w:rsidR="00B72109" w:rsidRDefault="00B72109" w:rsidP="00B72109">
      <w:pPr>
        <w:jc w:val="center"/>
        <w:rPr>
          <w:sz w:val="32"/>
          <w:szCs w:val="32"/>
        </w:rPr>
      </w:pPr>
      <w:r>
        <w:rPr>
          <w:sz w:val="32"/>
          <w:szCs w:val="32"/>
        </w:rPr>
        <w:t>Tijd om er iets aan te doen als u zich in laat met deze praktijken of heeft in gelaten met deze praktijken.</w:t>
      </w:r>
    </w:p>
    <w:p w:rsidR="00B72109" w:rsidRDefault="00B72109">
      <w:pPr>
        <w:rPr>
          <w:sz w:val="32"/>
          <w:szCs w:val="32"/>
        </w:rPr>
      </w:pPr>
    </w:p>
    <w:p w:rsidR="00B72109" w:rsidRDefault="00B72109">
      <w:pPr>
        <w:rPr>
          <w:sz w:val="32"/>
          <w:szCs w:val="32"/>
        </w:rPr>
      </w:pPr>
    </w:p>
    <w:p w:rsidR="00EB63D2" w:rsidRDefault="00EB63D2">
      <w:pPr>
        <w:rPr>
          <w:sz w:val="32"/>
          <w:szCs w:val="32"/>
        </w:rPr>
      </w:pPr>
    </w:p>
    <w:p w:rsidR="00263D83" w:rsidRDefault="00263D83">
      <w:pPr>
        <w:rPr>
          <w:sz w:val="32"/>
          <w:szCs w:val="32"/>
        </w:rPr>
      </w:pPr>
    </w:p>
    <w:p w:rsidR="00263D83" w:rsidRDefault="00263D83">
      <w:pPr>
        <w:rPr>
          <w:sz w:val="32"/>
          <w:szCs w:val="32"/>
        </w:rPr>
      </w:pPr>
    </w:p>
    <w:p w:rsidR="00263D83" w:rsidRDefault="00263D83">
      <w:pPr>
        <w:rPr>
          <w:sz w:val="32"/>
          <w:szCs w:val="32"/>
        </w:rPr>
      </w:pPr>
    </w:p>
    <w:p w:rsidR="00263D83" w:rsidRPr="00263D83" w:rsidRDefault="00263D83">
      <w:pPr>
        <w:rPr>
          <w:sz w:val="32"/>
          <w:szCs w:val="32"/>
        </w:rPr>
      </w:pPr>
    </w:p>
    <w:sectPr w:rsidR="00263D83" w:rsidRPr="00263D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D83"/>
    <w:rsid w:val="000F04CC"/>
    <w:rsid w:val="00112C4A"/>
    <w:rsid w:val="00263D83"/>
    <w:rsid w:val="00B72109"/>
    <w:rsid w:val="00EB63D2"/>
    <w:rsid w:val="00EE77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3A75767"/>
  <w15:chartTrackingRefBased/>
  <w15:docId w15:val="{64A7D656-81DB-AE48-89B2-B4D81B05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338</Words>
  <Characters>1862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dcterms:created xsi:type="dcterms:W3CDTF">2023-05-28T14:25:00Z</dcterms:created>
  <dcterms:modified xsi:type="dcterms:W3CDTF">2023-05-28T16:46:00Z</dcterms:modified>
</cp:coreProperties>
</file>